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AE2" w:rsidRDefault="00CA2448" w:rsidP="006B76F6">
      <w:pPr>
        <w:spacing w:afterLines="50"/>
        <w:jc w:val="center"/>
        <w:rPr>
          <w:rFonts w:eastAsia="黑体"/>
          <w:sz w:val="28"/>
        </w:rPr>
      </w:pPr>
      <w:r>
        <w:rPr>
          <w:rFonts w:eastAsia="黑体" w:hint="eastAsia"/>
          <w:sz w:val="28"/>
        </w:rPr>
        <w:t>编号：</w:t>
      </w:r>
    </w:p>
    <w:p w:rsidR="00751AE2" w:rsidRDefault="00CA2448">
      <w:pPr>
        <w:jc w:val="center"/>
        <w:rPr>
          <w:rFonts w:eastAsia="黑体"/>
          <w:sz w:val="72"/>
          <w:szCs w:val="72"/>
        </w:rPr>
      </w:pPr>
      <w:r>
        <w:rPr>
          <w:rFonts w:eastAsia="黑体" w:hint="eastAsia"/>
          <w:sz w:val="72"/>
          <w:szCs w:val="72"/>
        </w:rPr>
        <w:t>海南师范大学</w:t>
      </w:r>
    </w:p>
    <w:p w:rsidR="00751AE2" w:rsidRDefault="00CA2448">
      <w:pPr>
        <w:jc w:val="center"/>
        <w:rPr>
          <w:rFonts w:eastAsia="黑体"/>
          <w:sz w:val="72"/>
          <w:szCs w:val="72"/>
        </w:rPr>
      </w:pPr>
      <w:r>
        <w:rPr>
          <w:rFonts w:eastAsia="黑体" w:hint="eastAsia"/>
          <w:sz w:val="72"/>
          <w:szCs w:val="72"/>
        </w:rPr>
        <w:t>专业技术资格评审表</w:t>
      </w:r>
    </w:p>
    <w:p w:rsidR="00751AE2" w:rsidRDefault="00CA2448">
      <w:pPr>
        <w:jc w:val="center"/>
        <w:rPr>
          <w:rFonts w:ascii="宋体" w:hAnsi="宋体"/>
          <w:sz w:val="52"/>
        </w:rPr>
      </w:pPr>
      <w:r>
        <w:rPr>
          <w:rFonts w:ascii="宋体" w:hAnsi="宋体" w:hint="eastAsia"/>
          <w:sz w:val="52"/>
        </w:rPr>
        <w:t>（</w:t>
      </w:r>
      <w:r>
        <w:rPr>
          <w:rFonts w:ascii="宋体" w:hAnsi="宋体" w:hint="eastAsia"/>
          <w:sz w:val="52"/>
          <w:u w:val="single"/>
        </w:rPr>
        <w:t xml:space="preserve"> 2023</w:t>
      </w:r>
      <w:r>
        <w:rPr>
          <w:rFonts w:ascii="宋体" w:hAnsi="宋体" w:hint="eastAsia"/>
          <w:sz w:val="52"/>
        </w:rPr>
        <w:t>年度）</w:t>
      </w:r>
    </w:p>
    <w:p w:rsidR="00751AE2" w:rsidRDefault="00CA2448">
      <w:pPr>
        <w:jc w:val="center"/>
        <w:rPr>
          <w:rFonts w:ascii="宋体" w:hAnsi="宋体"/>
          <w:sz w:val="52"/>
        </w:rPr>
      </w:pPr>
      <w:r>
        <w:rPr>
          <w:rFonts w:ascii="宋体" w:hAnsi="宋体" w:hint="eastAsia"/>
          <w:sz w:val="52"/>
        </w:rPr>
        <w:t>（教师系列）</w:t>
      </w:r>
    </w:p>
    <w:p w:rsidR="00751AE2" w:rsidRDefault="00751AE2">
      <w:pPr>
        <w:ind w:firstLineChars="700" w:firstLine="1960"/>
        <w:rPr>
          <w:sz w:val="28"/>
        </w:rPr>
      </w:pPr>
    </w:p>
    <w:p w:rsidR="00751AE2" w:rsidRDefault="00CA2448">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Pr>
          <w:rFonts w:hint="eastAsia"/>
          <w:sz w:val="28"/>
          <w:u w:val="single"/>
        </w:rPr>
        <w:t>生命科学学院</w:t>
      </w:r>
    </w:p>
    <w:p w:rsidR="00751AE2" w:rsidRDefault="00751AE2">
      <w:pPr>
        <w:ind w:firstLineChars="700" w:firstLine="1960"/>
        <w:rPr>
          <w:sz w:val="28"/>
        </w:rPr>
      </w:pPr>
    </w:p>
    <w:p w:rsidR="00751AE2" w:rsidRDefault="00CA2448">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28"/>
          <w:szCs w:val="28"/>
          <w:u w:val="single"/>
        </w:rPr>
        <w:t>江大龙</w:t>
      </w:r>
    </w:p>
    <w:p w:rsidR="00751AE2" w:rsidRDefault="00751AE2">
      <w:pPr>
        <w:ind w:firstLineChars="800" w:firstLine="1920"/>
        <w:rPr>
          <w:sz w:val="24"/>
        </w:rPr>
      </w:pPr>
    </w:p>
    <w:p w:rsidR="00751AE2" w:rsidRDefault="00CA2448">
      <w:pPr>
        <w:ind w:firstLineChars="800" w:firstLine="1920"/>
        <w:rPr>
          <w:sz w:val="24"/>
          <w:u w:val="single"/>
        </w:rPr>
      </w:pPr>
      <w:r>
        <w:rPr>
          <w:rFonts w:hint="eastAsia"/>
          <w:sz w:val="24"/>
        </w:rPr>
        <w:t>现任专业</w:t>
      </w:r>
      <w:r>
        <w:rPr>
          <w:rFonts w:hint="eastAsia"/>
          <w:sz w:val="24"/>
        </w:rPr>
        <w:t xml:space="preserve">   </w:t>
      </w:r>
    </w:p>
    <w:p w:rsidR="00751AE2" w:rsidRDefault="00CA2448">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8"/>
          <w:szCs w:val="28"/>
          <w:u w:val="single"/>
        </w:rPr>
        <w:t>讲师</w:t>
      </w:r>
    </w:p>
    <w:p w:rsidR="00751AE2" w:rsidRDefault="00751AE2">
      <w:pPr>
        <w:ind w:firstLineChars="800" w:firstLine="1920"/>
        <w:rPr>
          <w:sz w:val="24"/>
          <w:u w:val="single"/>
        </w:rPr>
      </w:pPr>
    </w:p>
    <w:p w:rsidR="00751AE2" w:rsidRDefault="00751AE2">
      <w:pPr>
        <w:ind w:firstLineChars="800" w:firstLine="1920"/>
        <w:rPr>
          <w:sz w:val="24"/>
        </w:rPr>
      </w:pPr>
    </w:p>
    <w:p w:rsidR="00751AE2" w:rsidRDefault="00CA2448">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8"/>
          <w:szCs w:val="28"/>
          <w:u w:val="single"/>
        </w:rPr>
        <w:t>生态学</w:t>
      </w:r>
    </w:p>
    <w:p w:rsidR="00751AE2" w:rsidRDefault="00751AE2">
      <w:pPr>
        <w:ind w:firstLineChars="800" w:firstLine="1920"/>
        <w:rPr>
          <w:sz w:val="24"/>
        </w:rPr>
      </w:pPr>
    </w:p>
    <w:p w:rsidR="00751AE2" w:rsidRDefault="00751AE2">
      <w:pPr>
        <w:ind w:firstLineChars="800" w:firstLine="1920"/>
        <w:rPr>
          <w:sz w:val="24"/>
        </w:rPr>
      </w:pPr>
    </w:p>
    <w:p w:rsidR="00751AE2" w:rsidRDefault="00CA2448">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8"/>
          <w:szCs w:val="28"/>
          <w:u w:val="single"/>
        </w:rPr>
        <w:t>教学科研型副教授</w:t>
      </w:r>
    </w:p>
    <w:p w:rsidR="00751AE2" w:rsidRDefault="00751AE2">
      <w:pPr>
        <w:ind w:firstLineChars="800" w:firstLine="1920"/>
        <w:rPr>
          <w:sz w:val="24"/>
        </w:rPr>
      </w:pPr>
    </w:p>
    <w:p w:rsidR="00751AE2" w:rsidRDefault="00751AE2">
      <w:pPr>
        <w:ind w:firstLineChars="800" w:firstLine="1920"/>
        <w:rPr>
          <w:sz w:val="24"/>
        </w:rPr>
      </w:pPr>
    </w:p>
    <w:p w:rsidR="00751AE2" w:rsidRDefault="00CA2448">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p>
    <w:p w:rsidR="00751AE2" w:rsidRDefault="00751AE2">
      <w:pPr>
        <w:ind w:firstLineChars="800" w:firstLine="1920"/>
        <w:rPr>
          <w:sz w:val="24"/>
        </w:rPr>
      </w:pPr>
    </w:p>
    <w:p w:rsidR="00751AE2" w:rsidRDefault="00751AE2">
      <w:pPr>
        <w:rPr>
          <w:sz w:val="24"/>
          <w:u w:val="single"/>
        </w:rPr>
      </w:pPr>
    </w:p>
    <w:p w:rsidR="00751AE2" w:rsidRDefault="00751AE2">
      <w:pPr>
        <w:rPr>
          <w:sz w:val="24"/>
          <w:u w:val="single"/>
        </w:rPr>
      </w:pPr>
    </w:p>
    <w:p w:rsidR="00751AE2" w:rsidRDefault="00751AE2">
      <w:pPr>
        <w:jc w:val="center"/>
        <w:rPr>
          <w:sz w:val="24"/>
          <w:u w:val="single"/>
        </w:rPr>
      </w:pPr>
    </w:p>
    <w:p w:rsidR="00751AE2" w:rsidRDefault="00CA2448">
      <w:pPr>
        <w:ind w:firstLineChars="1000" w:firstLine="2400"/>
        <w:rPr>
          <w:sz w:val="24"/>
        </w:rPr>
      </w:pPr>
      <w:r>
        <w:rPr>
          <w:rFonts w:hint="eastAsia"/>
          <w:sz w:val="24"/>
        </w:rPr>
        <w:t>填表时间：</w:t>
      </w:r>
      <w:r>
        <w:rPr>
          <w:rFonts w:hint="eastAsia"/>
          <w:sz w:val="24"/>
        </w:rPr>
        <w:t xml:space="preserve">     </w:t>
      </w:r>
      <w:r>
        <w:rPr>
          <w:rFonts w:hint="eastAsia"/>
          <w:sz w:val="24"/>
        </w:rPr>
        <w:t>2024</w:t>
      </w:r>
      <w:r>
        <w:rPr>
          <w:rFonts w:hint="eastAsia"/>
          <w:sz w:val="24"/>
        </w:rPr>
        <w:t xml:space="preserve"> </w:t>
      </w:r>
      <w:r>
        <w:rPr>
          <w:rFonts w:hint="eastAsia"/>
          <w:sz w:val="24"/>
        </w:rPr>
        <w:t>年</w:t>
      </w:r>
      <w:r>
        <w:rPr>
          <w:rFonts w:hint="eastAsia"/>
          <w:sz w:val="24"/>
        </w:rPr>
        <w:t xml:space="preserve"> </w:t>
      </w:r>
      <w:r>
        <w:rPr>
          <w:rFonts w:hint="eastAsia"/>
          <w:sz w:val="24"/>
        </w:rPr>
        <w:t>10</w:t>
      </w:r>
      <w:r>
        <w:rPr>
          <w:rFonts w:hint="eastAsia"/>
          <w:sz w:val="24"/>
        </w:rPr>
        <w:t xml:space="preserve"> </w:t>
      </w:r>
      <w:r>
        <w:rPr>
          <w:rFonts w:hint="eastAsia"/>
          <w:sz w:val="24"/>
        </w:rPr>
        <w:t>月</w:t>
      </w:r>
      <w:r>
        <w:rPr>
          <w:rFonts w:hint="eastAsia"/>
          <w:sz w:val="24"/>
        </w:rPr>
        <w:t xml:space="preserve">  </w:t>
      </w:r>
      <w:r>
        <w:rPr>
          <w:rFonts w:hint="eastAsia"/>
          <w:sz w:val="24"/>
        </w:rPr>
        <w:t>8</w:t>
      </w:r>
      <w:r>
        <w:rPr>
          <w:rFonts w:hint="eastAsia"/>
          <w:sz w:val="24"/>
        </w:rPr>
        <w:t xml:space="preserve"> </w:t>
      </w:r>
      <w:r>
        <w:rPr>
          <w:rFonts w:hint="eastAsia"/>
          <w:sz w:val="24"/>
        </w:rPr>
        <w:t>日</w:t>
      </w:r>
    </w:p>
    <w:p w:rsidR="00751AE2" w:rsidRDefault="00751AE2">
      <w:pPr>
        <w:ind w:firstLineChars="1000" w:firstLine="2400"/>
        <w:rPr>
          <w:sz w:val="24"/>
        </w:rPr>
      </w:pPr>
    </w:p>
    <w:p w:rsidR="00751AE2" w:rsidRDefault="00751AE2">
      <w:pPr>
        <w:ind w:firstLineChars="1000" w:firstLine="2400"/>
        <w:rPr>
          <w:sz w:val="24"/>
        </w:rPr>
      </w:pPr>
    </w:p>
    <w:p w:rsidR="00751AE2" w:rsidRDefault="00751AE2">
      <w:pPr>
        <w:ind w:firstLineChars="1000" w:firstLine="2400"/>
        <w:rPr>
          <w:sz w:val="24"/>
        </w:rPr>
      </w:pPr>
    </w:p>
    <w:p w:rsidR="00751AE2" w:rsidRDefault="00751AE2">
      <w:pPr>
        <w:ind w:firstLineChars="1000" w:firstLine="2400"/>
        <w:rPr>
          <w:sz w:val="24"/>
        </w:rPr>
      </w:pPr>
    </w:p>
    <w:p w:rsidR="00751AE2" w:rsidRDefault="00CA2448">
      <w:pPr>
        <w:jc w:val="center"/>
        <w:rPr>
          <w:b/>
          <w:sz w:val="32"/>
          <w:szCs w:val="32"/>
        </w:rPr>
      </w:pPr>
      <w:r>
        <w:rPr>
          <w:rFonts w:hint="eastAsia"/>
          <w:b/>
          <w:sz w:val="32"/>
          <w:szCs w:val="32"/>
        </w:rPr>
        <w:lastRenderedPageBreak/>
        <w:t>海南师范大学印制</w:t>
      </w:r>
    </w:p>
    <w:p w:rsidR="00751AE2" w:rsidRDefault="00CA2448">
      <w:pPr>
        <w:jc w:val="center"/>
        <w:rPr>
          <w:rFonts w:eastAsia="黑体"/>
          <w:sz w:val="44"/>
        </w:rPr>
      </w:pPr>
      <w:r>
        <w:rPr>
          <w:rFonts w:eastAsia="黑体" w:hint="eastAsia"/>
          <w:sz w:val="44"/>
        </w:rPr>
        <w:t>填表说明</w:t>
      </w:r>
    </w:p>
    <w:p w:rsidR="00751AE2" w:rsidRDefault="00751AE2">
      <w:pPr>
        <w:jc w:val="center"/>
        <w:rPr>
          <w:rFonts w:eastAsia="黑体"/>
          <w:sz w:val="44"/>
        </w:rPr>
      </w:pPr>
    </w:p>
    <w:p w:rsidR="00751AE2" w:rsidRDefault="00CA2448">
      <w:pPr>
        <w:spacing w:line="540" w:lineRule="exact"/>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本表供本校专业技术人员评审高校教师系列专业技术资格时使用。１—</w:t>
      </w:r>
      <w:r>
        <w:rPr>
          <w:rFonts w:ascii="仿宋_GB2312" w:eastAsia="仿宋_GB2312" w:hint="eastAsia"/>
          <w:sz w:val="32"/>
        </w:rPr>
        <w:t>17</w:t>
      </w:r>
      <w:r>
        <w:rPr>
          <w:rFonts w:ascii="仿宋_GB2312" w:eastAsia="仿宋_GB2312" w:hint="eastAsia"/>
          <w:sz w:val="32"/>
        </w:rPr>
        <w:t>页由申报者填写，第</w:t>
      </w:r>
      <w:r>
        <w:rPr>
          <w:rFonts w:ascii="仿宋_GB2312" w:eastAsia="仿宋_GB2312" w:hint="eastAsia"/>
          <w:sz w:val="32"/>
        </w:rPr>
        <w:t>4</w:t>
      </w:r>
      <w:r>
        <w:rPr>
          <w:rFonts w:ascii="仿宋_GB2312" w:eastAsia="仿宋_GB2312" w:hint="eastAsia"/>
          <w:sz w:val="32"/>
        </w:rPr>
        <w:t>页中思想品德鉴定和师德师风表现由所在单位填写并盖章。</w:t>
      </w:r>
      <w:r>
        <w:rPr>
          <w:rFonts w:ascii="仿宋_GB2312" w:eastAsia="仿宋_GB2312" w:hint="eastAsia"/>
          <w:sz w:val="32"/>
        </w:rPr>
        <w:t>17</w:t>
      </w:r>
      <w:r>
        <w:rPr>
          <w:rFonts w:ascii="仿宋_GB2312" w:eastAsia="仿宋_GB2312" w:hint="eastAsia"/>
          <w:sz w:val="32"/>
        </w:rPr>
        <w:t>—</w:t>
      </w:r>
      <w:r>
        <w:rPr>
          <w:rFonts w:ascii="仿宋_GB2312" w:eastAsia="仿宋_GB2312" w:hint="eastAsia"/>
          <w:sz w:val="32"/>
        </w:rPr>
        <w:t>20</w:t>
      </w:r>
      <w:r>
        <w:rPr>
          <w:rFonts w:ascii="仿宋_GB2312" w:eastAsia="仿宋_GB2312" w:hint="eastAsia"/>
          <w:sz w:val="32"/>
        </w:rPr>
        <w:t>页由</w:t>
      </w:r>
      <w:r>
        <w:rPr>
          <w:rFonts w:ascii="仿宋_GB2312" w:eastAsia="仿宋_GB2312" w:hint="eastAsia"/>
          <w:sz w:val="32"/>
          <w:szCs w:val="32"/>
        </w:rPr>
        <w:t>二级单位职称</w:t>
      </w:r>
      <w:r>
        <w:rPr>
          <w:rFonts w:ascii="仿宋_GB2312" w:eastAsia="仿宋_GB2312" w:hint="eastAsia"/>
          <w:sz w:val="32"/>
          <w:szCs w:val="32"/>
        </w:rPr>
        <w:t>评议工作委员会</w:t>
      </w:r>
      <w:r>
        <w:rPr>
          <w:rFonts w:ascii="仿宋_GB2312" w:eastAsia="仿宋_GB2312" w:hint="eastAsia"/>
          <w:sz w:val="32"/>
        </w:rPr>
        <w:t>或职称办填写。填写内容应经人事部门审核认可，编号由人事部门统一编制。</w:t>
      </w:r>
    </w:p>
    <w:p w:rsidR="00751AE2" w:rsidRDefault="00CA2448">
      <w:pPr>
        <w:spacing w:line="540" w:lineRule="exact"/>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年月日一律用公历阿拉伯数字填字。</w:t>
      </w:r>
    </w:p>
    <w:p w:rsidR="00751AE2" w:rsidRDefault="00CA2448">
      <w:pPr>
        <w:spacing w:line="540" w:lineRule="exact"/>
        <w:ind w:firstLineChars="200" w:firstLine="640"/>
        <w:rPr>
          <w:rFonts w:ascii="仿宋_GB2312" w:eastAsia="仿宋_GB2312"/>
        </w:rPr>
      </w:pPr>
      <w:r>
        <w:rPr>
          <w:rFonts w:ascii="仿宋_GB2312" w:eastAsia="仿宋_GB2312" w:hint="eastAsia"/>
          <w:sz w:val="32"/>
        </w:rPr>
        <w:t>3.</w:t>
      </w:r>
      <w:r>
        <w:rPr>
          <w:rFonts w:ascii="仿宋_GB2312" w:eastAsia="仿宋_GB2312" w:hint="eastAsia"/>
          <w:sz w:val="32"/>
        </w:rPr>
        <w:t>“相片”一律用近期一寸正面半身免冠照。</w:t>
      </w:r>
    </w:p>
    <w:p w:rsidR="00751AE2" w:rsidRDefault="00CA2448">
      <w:pPr>
        <w:spacing w:line="540" w:lineRule="exact"/>
        <w:ind w:firstLineChars="200" w:firstLine="640"/>
        <w:rPr>
          <w:rFonts w:ascii="仿宋_GB2312" w:eastAsia="仿宋_GB2312"/>
          <w:sz w:val="32"/>
        </w:rPr>
      </w:pPr>
      <w:r>
        <w:rPr>
          <w:rFonts w:ascii="仿宋_GB2312" w:eastAsia="仿宋_GB2312" w:hint="eastAsia"/>
          <w:sz w:val="32"/>
        </w:rPr>
        <w:t>4.</w:t>
      </w:r>
      <w:r>
        <w:rPr>
          <w:rFonts w:ascii="仿宋_GB2312" w:eastAsia="仿宋_GB2312" w:hint="eastAsia"/>
          <w:sz w:val="32"/>
        </w:rPr>
        <w:t>“毕业学校”填</w:t>
      </w:r>
      <w:r>
        <w:rPr>
          <w:rFonts w:ascii="仿宋_GB2312" w:eastAsia="仿宋_GB2312" w:hint="eastAsia"/>
          <w:sz w:val="32"/>
        </w:rPr>
        <w:t>最高学历</w:t>
      </w:r>
      <w:r>
        <w:rPr>
          <w:rFonts w:ascii="仿宋_GB2312" w:eastAsia="仿宋_GB2312" w:hint="eastAsia"/>
          <w:sz w:val="32"/>
        </w:rPr>
        <w:t>毕业学校当时的全称。</w:t>
      </w:r>
    </w:p>
    <w:p w:rsidR="00751AE2" w:rsidRDefault="00CA2448">
      <w:pPr>
        <w:spacing w:line="540" w:lineRule="exact"/>
        <w:ind w:firstLineChars="200" w:firstLine="640"/>
        <w:rPr>
          <w:rFonts w:ascii="仿宋_GB2312" w:eastAsia="仿宋_GB2312"/>
          <w:sz w:val="32"/>
        </w:rPr>
      </w:pPr>
      <w:r>
        <w:rPr>
          <w:rFonts w:ascii="仿宋_GB2312" w:eastAsia="仿宋_GB2312" w:hint="eastAsia"/>
          <w:sz w:val="32"/>
        </w:rPr>
        <w:t>5.</w:t>
      </w:r>
      <w:r>
        <w:rPr>
          <w:rFonts w:ascii="仿宋_GB2312" w:eastAsia="仿宋_GB2312" w:hint="eastAsia"/>
          <w:sz w:val="32"/>
        </w:rPr>
        <w:t>晋升形式：正常晋升或破格晋升或转评</w:t>
      </w:r>
      <w:r>
        <w:rPr>
          <w:rFonts w:ascii="仿宋_GB2312" w:eastAsia="仿宋_GB2312" w:hint="eastAsia"/>
          <w:sz w:val="32"/>
        </w:rPr>
        <w:t>或直评</w:t>
      </w:r>
      <w:r>
        <w:rPr>
          <w:rFonts w:ascii="仿宋_GB2312" w:eastAsia="仿宋_GB2312" w:hint="eastAsia"/>
          <w:sz w:val="32"/>
        </w:rPr>
        <w:t>。</w:t>
      </w:r>
    </w:p>
    <w:p w:rsidR="00751AE2" w:rsidRDefault="00CA2448">
      <w:pPr>
        <w:spacing w:line="540" w:lineRule="exact"/>
        <w:ind w:firstLineChars="200" w:firstLine="640"/>
        <w:rPr>
          <w:rFonts w:ascii="仿宋_GB2312" w:eastAsia="仿宋_GB2312"/>
          <w:sz w:val="32"/>
        </w:rPr>
      </w:pPr>
      <w:r>
        <w:rPr>
          <w:rFonts w:ascii="仿宋_GB2312" w:eastAsia="仿宋_GB2312" w:hint="eastAsia"/>
          <w:sz w:val="32"/>
        </w:rPr>
        <w:t>6.</w:t>
      </w:r>
      <w:r>
        <w:rPr>
          <w:rFonts w:ascii="仿宋_GB2312" w:eastAsia="仿宋_GB2312" w:hint="eastAsia"/>
          <w:sz w:val="32"/>
        </w:rPr>
        <w:t>申报资格名称有：讲师、教学为主型副教授、教学科研型副教授、双师型副</w:t>
      </w:r>
      <w:r>
        <w:rPr>
          <w:rFonts w:ascii="仿宋_GB2312" w:eastAsia="仿宋_GB2312" w:hint="eastAsia"/>
          <w:sz w:val="32"/>
        </w:rPr>
        <w:t>教授、教学为主型教授、教学科研型教授、双师型教授。</w:t>
      </w:r>
    </w:p>
    <w:p w:rsidR="00751AE2" w:rsidRDefault="00CA2448">
      <w:pPr>
        <w:spacing w:line="540" w:lineRule="exact"/>
        <w:ind w:firstLineChars="200" w:firstLine="640"/>
        <w:rPr>
          <w:rFonts w:ascii="仿宋_GB2312" w:eastAsia="仿宋_GB2312"/>
          <w:sz w:val="32"/>
        </w:rPr>
      </w:pPr>
      <w:r>
        <w:rPr>
          <w:rFonts w:ascii="仿宋_GB2312" w:eastAsia="仿宋_GB2312" w:hint="eastAsia"/>
          <w:sz w:val="32"/>
        </w:rPr>
        <w:t>7.</w:t>
      </w:r>
      <w:r>
        <w:rPr>
          <w:rFonts w:ascii="仿宋_GB2312" w:eastAsia="仿宋_GB2312" w:hint="eastAsia"/>
          <w:sz w:val="32"/>
        </w:rPr>
        <w:t>聘任年限应足年，按“</w:t>
      </w:r>
      <w:r>
        <w:rPr>
          <w:rFonts w:ascii="仿宋_GB2312" w:eastAsia="仿宋_GB2312" w:hint="eastAsia"/>
          <w:sz w:val="32"/>
        </w:rPr>
        <w:t>5</w:t>
      </w:r>
      <w:r>
        <w:rPr>
          <w:rFonts w:ascii="仿宋_GB2312" w:eastAsia="仿宋_GB2312" w:hint="eastAsia"/>
          <w:sz w:val="32"/>
        </w:rPr>
        <w:t>年</w:t>
      </w:r>
      <w:r>
        <w:rPr>
          <w:rFonts w:ascii="仿宋_GB2312" w:eastAsia="仿宋_GB2312" w:hint="eastAsia"/>
          <w:sz w:val="32"/>
        </w:rPr>
        <w:t>6</w:t>
      </w:r>
      <w:r>
        <w:rPr>
          <w:rFonts w:ascii="仿宋_GB2312" w:eastAsia="仿宋_GB2312" w:hint="eastAsia"/>
          <w:sz w:val="32"/>
        </w:rPr>
        <w:t>个月”格式填写，一年按</w:t>
      </w:r>
      <w:r>
        <w:rPr>
          <w:rFonts w:ascii="仿宋_GB2312" w:eastAsia="仿宋_GB2312" w:hint="eastAsia"/>
          <w:sz w:val="32"/>
        </w:rPr>
        <w:t>12</w:t>
      </w:r>
      <w:r>
        <w:rPr>
          <w:rFonts w:ascii="仿宋_GB2312" w:eastAsia="仿宋_GB2312" w:hint="eastAsia"/>
          <w:sz w:val="32"/>
        </w:rPr>
        <w:t>个月计算，如</w:t>
      </w:r>
      <w:r>
        <w:rPr>
          <w:rFonts w:ascii="仿宋_GB2312" w:eastAsia="仿宋_GB2312" w:hint="eastAsia"/>
          <w:sz w:val="32"/>
        </w:rPr>
        <w:t>2017</w:t>
      </w:r>
      <w:r>
        <w:rPr>
          <w:rFonts w:ascii="仿宋_GB2312" w:eastAsia="仿宋_GB2312" w:hint="eastAsia"/>
          <w:sz w:val="32"/>
        </w:rPr>
        <w:t>年</w:t>
      </w:r>
      <w:r>
        <w:rPr>
          <w:rFonts w:ascii="仿宋_GB2312" w:eastAsia="仿宋_GB2312" w:hint="eastAsia"/>
          <w:sz w:val="32"/>
        </w:rPr>
        <w:t>3</w:t>
      </w:r>
      <w:r>
        <w:rPr>
          <w:rFonts w:ascii="仿宋_GB2312" w:eastAsia="仿宋_GB2312" w:hint="eastAsia"/>
          <w:sz w:val="32"/>
        </w:rPr>
        <w:t>月起聘，到</w:t>
      </w:r>
      <w:r>
        <w:rPr>
          <w:rFonts w:ascii="仿宋_GB2312" w:eastAsia="仿宋_GB2312" w:hint="eastAsia"/>
          <w:sz w:val="32"/>
        </w:rPr>
        <w:t>2018</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月，任职年限就只有</w:t>
      </w:r>
      <w:r>
        <w:rPr>
          <w:rFonts w:ascii="仿宋_GB2312" w:eastAsia="仿宋_GB2312" w:hint="eastAsia"/>
          <w:sz w:val="32"/>
        </w:rPr>
        <w:t>1</w:t>
      </w:r>
      <w:r>
        <w:rPr>
          <w:rFonts w:ascii="仿宋_GB2312" w:eastAsia="仿宋_GB2312" w:hint="eastAsia"/>
          <w:sz w:val="32"/>
        </w:rPr>
        <w:t>年</w:t>
      </w:r>
      <w:r>
        <w:rPr>
          <w:rFonts w:ascii="仿宋_GB2312" w:eastAsia="仿宋_GB2312" w:hint="eastAsia"/>
          <w:sz w:val="32"/>
        </w:rPr>
        <w:t>10</w:t>
      </w:r>
      <w:r>
        <w:rPr>
          <w:rFonts w:ascii="仿宋_GB2312" w:eastAsia="仿宋_GB2312" w:hint="eastAsia"/>
          <w:sz w:val="32"/>
        </w:rPr>
        <w:t>个月，不到</w:t>
      </w:r>
      <w:r>
        <w:rPr>
          <w:rFonts w:ascii="仿宋_GB2312" w:eastAsia="仿宋_GB2312" w:hint="eastAsia"/>
          <w:sz w:val="32"/>
        </w:rPr>
        <w:t>2</w:t>
      </w:r>
      <w:r>
        <w:rPr>
          <w:rFonts w:ascii="仿宋_GB2312" w:eastAsia="仿宋_GB2312" w:hint="eastAsia"/>
          <w:sz w:val="32"/>
        </w:rPr>
        <w:t>年。</w:t>
      </w:r>
    </w:p>
    <w:p w:rsidR="00751AE2" w:rsidRDefault="00CA2448">
      <w:pPr>
        <w:spacing w:line="540" w:lineRule="exact"/>
        <w:ind w:firstLineChars="200" w:firstLine="640"/>
        <w:rPr>
          <w:rFonts w:ascii="仿宋_GB2312" w:eastAsia="仿宋_GB2312"/>
          <w:sz w:val="32"/>
        </w:rPr>
      </w:pPr>
      <w:r>
        <w:rPr>
          <w:rFonts w:ascii="仿宋_GB2312" w:eastAsia="仿宋_GB2312" w:hint="eastAsia"/>
          <w:sz w:val="32"/>
        </w:rPr>
        <w:t>8.</w:t>
      </w:r>
      <w:r>
        <w:rPr>
          <w:rFonts w:ascii="仿宋_GB2312" w:eastAsia="仿宋_GB2312" w:hint="eastAsia"/>
          <w:sz w:val="32"/>
        </w:rPr>
        <w:t>学年及学期表达：如</w:t>
      </w:r>
      <w:r>
        <w:rPr>
          <w:rFonts w:ascii="仿宋_GB2312" w:eastAsia="仿宋_GB2312" w:hint="eastAsia"/>
          <w:sz w:val="32"/>
        </w:rPr>
        <w:t>2017-2018</w:t>
      </w:r>
      <w:r>
        <w:rPr>
          <w:rFonts w:ascii="仿宋_GB2312" w:eastAsia="仿宋_GB2312" w:hint="eastAsia"/>
          <w:sz w:val="32"/>
        </w:rPr>
        <w:t>（</w:t>
      </w:r>
      <w:r>
        <w:rPr>
          <w:rFonts w:ascii="仿宋_GB2312" w:eastAsia="仿宋_GB2312" w:hint="eastAsia"/>
          <w:sz w:val="32"/>
        </w:rPr>
        <w:t>一</w:t>
      </w:r>
      <w:r>
        <w:rPr>
          <w:rFonts w:ascii="仿宋_GB2312" w:eastAsia="仿宋_GB2312" w:hint="eastAsia"/>
          <w:sz w:val="32"/>
        </w:rPr>
        <w:t>）</w:t>
      </w:r>
      <w:r>
        <w:rPr>
          <w:rFonts w:ascii="仿宋_GB2312" w:eastAsia="仿宋_GB2312" w:hint="eastAsia"/>
          <w:sz w:val="32"/>
        </w:rPr>
        <w:t>、</w:t>
      </w:r>
      <w:r>
        <w:rPr>
          <w:rFonts w:ascii="仿宋_GB2312" w:eastAsia="仿宋_GB2312" w:hint="eastAsia"/>
          <w:sz w:val="32"/>
        </w:rPr>
        <w:t>2015-2016</w:t>
      </w:r>
      <w:r>
        <w:rPr>
          <w:rFonts w:ascii="仿宋_GB2312" w:eastAsia="仿宋_GB2312" w:hint="eastAsia"/>
          <w:sz w:val="32"/>
        </w:rPr>
        <w:t>（</w:t>
      </w:r>
      <w:r>
        <w:rPr>
          <w:rFonts w:ascii="仿宋_GB2312" w:eastAsia="仿宋_GB2312" w:hint="eastAsia"/>
          <w:sz w:val="32"/>
        </w:rPr>
        <w:t>二</w:t>
      </w:r>
      <w:r>
        <w:rPr>
          <w:rFonts w:ascii="仿宋_GB2312" w:eastAsia="仿宋_GB2312" w:hint="eastAsia"/>
          <w:sz w:val="32"/>
        </w:rPr>
        <w:t>）</w:t>
      </w:r>
      <w:r>
        <w:rPr>
          <w:rFonts w:ascii="仿宋_GB2312" w:eastAsia="仿宋_GB2312" w:hint="eastAsia"/>
          <w:sz w:val="32"/>
        </w:rPr>
        <w:t>。</w:t>
      </w:r>
    </w:p>
    <w:p w:rsidR="00751AE2" w:rsidRDefault="00CA2448">
      <w:pPr>
        <w:spacing w:line="540" w:lineRule="exact"/>
        <w:ind w:firstLineChars="200" w:firstLine="643"/>
        <w:rPr>
          <w:rFonts w:ascii="仿宋_GB2312" w:eastAsia="仿宋_GB2312"/>
          <w:b/>
          <w:sz w:val="32"/>
          <w:u w:val="single"/>
        </w:rPr>
      </w:pPr>
      <w:r>
        <w:rPr>
          <w:rFonts w:ascii="仿宋_GB2312" w:eastAsia="仿宋_GB2312" w:hint="eastAsia"/>
          <w:b/>
          <w:sz w:val="32"/>
          <w:u w:val="single"/>
        </w:rPr>
        <w:t>9.</w:t>
      </w:r>
      <w:r>
        <w:rPr>
          <w:rFonts w:ascii="仿宋_GB2312" w:eastAsia="仿宋_GB2312" w:hint="eastAsia"/>
          <w:b/>
          <w:sz w:val="32"/>
          <w:u w:val="single"/>
        </w:rPr>
        <w:t>如填写表格内容较多，可自行增加行，没有内容的表格可删减行，但至少保留表头及一行，不可全删除。</w:t>
      </w:r>
    </w:p>
    <w:p w:rsidR="00751AE2" w:rsidRDefault="00CA2448">
      <w:pPr>
        <w:spacing w:line="540" w:lineRule="exact"/>
        <w:ind w:firstLineChars="200" w:firstLine="640"/>
        <w:rPr>
          <w:rFonts w:ascii="仿宋_GB2312" w:eastAsia="仿宋_GB2312"/>
          <w:sz w:val="32"/>
        </w:rPr>
      </w:pPr>
      <w:r>
        <w:rPr>
          <w:rFonts w:ascii="仿宋_GB2312" w:eastAsia="仿宋_GB2312" w:hint="eastAsia"/>
          <w:sz w:val="32"/>
        </w:rPr>
        <w:t>10.</w:t>
      </w:r>
      <w:r>
        <w:rPr>
          <w:rFonts w:ascii="仿宋_GB2312" w:eastAsia="仿宋_GB2312" w:hint="eastAsia"/>
          <w:sz w:val="32"/>
        </w:rPr>
        <w:t>国际人才</w:t>
      </w:r>
      <w:r>
        <w:rPr>
          <w:rFonts w:ascii="仿宋_GB2312" w:eastAsia="仿宋_GB2312" w:hint="eastAsia"/>
          <w:sz w:val="32"/>
        </w:rPr>
        <w:t>可</w:t>
      </w:r>
      <w:r>
        <w:rPr>
          <w:rFonts w:ascii="仿宋_GB2312" w:eastAsia="仿宋_GB2312" w:hint="eastAsia"/>
          <w:sz w:val="32"/>
        </w:rPr>
        <w:t>依据《海南师范大学国际人才申报认定、高聘与评审高级职称管理办法（试行）》（</w:t>
      </w:r>
      <w:r>
        <w:rPr>
          <w:rFonts w:ascii="仿宋_GB2312" w:eastAsia="仿宋_GB2312" w:hint="eastAsia"/>
          <w:sz w:val="32"/>
        </w:rPr>
        <w:t>海师办</w:t>
      </w:r>
      <w:r>
        <w:rPr>
          <w:rFonts w:ascii="仿宋_GB2312" w:eastAsia="仿宋_GB2312" w:hint="eastAsia"/>
          <w:sz w:val="32"/>
        </w:rPr>
        <w:t>〔</w:t>
      </w:r>
      <w:r>
        <w:rPr>
          <w:rFonts w:ascii="仿宋_GB2312" w:eastAsia="仿宋_GB2312" w:hint="eastAsia"/>
          <w:sz w:val="32"/>
        </w:rPr>
        <w:t>2022</w:t>
      </w:r>
      <w:r>
        <w:rPr>
          <w:rFonts w:ascii="仿宋_GB2312" w:eastAsia="仿宋_GB2312" w:hint="eastAsia"/>
          <w:sz w:val="32"/>
        </w:rPr>
        <w:t>〕</w:t>
      </w:r>
      <w:r>
        <w:rPr>
          <w:rFonts w:ascii="仿宋_GB2312" w:eastAsia="仿宋_GB2312" w:hint="eastAsia"/>
          <w:sz w:val="32"/>
        </w:rPr>
        <w:t>57</w:t>
      </w:r>
      <w:r>
        <w:rPr>
          <w:rFonts w:ascii="仿宋_GB2312" w:eastAsia="仿宋_GB2312" w:hint="eastAsia"/>
          <w:sz w:val="32"/>
        </w:rPr>
        <w:t>号）进行申报，评审条件依照《海南师范大学高校教师系列专业技术职务评审管理办法》（</w:t>
      </w:r>
      <w:r>
        <w:rPr>
          <w:rFonts w:ascii="仿宋_GB2312" w:eastAsia="仿宋_GB2312" w:hint="eastAsia"/>
          <w:sz w:val="32"/>
        </w:rPr>
        <w:t>海师办</w:t>
      </w:r>
      <w:r>
        <w:rPr>
          <w:rFonts w:ascii="仿宋_GB2312" w:eastAsia="仿宋_GB2312" w:hint="eastAsia"/>
          <w:sz w:val="32"/>
        </w:rPr>
        <w:t>〔</w:t>
      </w:r>
      <w:r>
        <w:rPr>
          <w:rFonts w:ascii="仿宋_GB2312" w:eastAsia="仿宋_GB2312" w:hint="eastAsia"/>
          <w:sz w:val="32"/>
        </w:rPr>
        <w:t>2021</w:t>
      </w:r>
      <w:r>
        <w:rPr>
          <w:rFonts w:ascii="仿宋_GB2312" w:eastAsia="仿宋_GB2312" w:hint="eastAsia"/>
          <w:sz w:val="32"/>
        </w:rPr>
        <w:t>〕</w:t>
      </w:r>
      <w:r>
        <w:rPr>
          <w:rFonts w:ascii="仿宋_GB2312" w:eastAsia="仿宋_GB2312" w:hint="eastAsia"/>
          <w:sz w:val="32"/>
        </w:rPr>
        <w:t>87</w:t>
      </w:r>
      <w:r>
        <w:rPr>
          <w:rFonts w:ascii="仿宋_GB2312" w:eastAsia="仿宋_GB2312" w:hint="eastAsia"/>
          <w:sz w:val="32"/>
        </w:rPr>
        <w:t>号）执行。</w:t>
      </w:r>
    </w:p>
    <w:p w:rsidR="00751AE2" w:rsidRDefault="00751AE2">
      <w:pPr>
        <w:widowControl/>
        <w:jc w:val="left"/>
        <w:rPr>
          <w:rFonts w:ascii="仿宋_GB2312" w:eastAsia="仿宋_GB2312"/>
          <w:sz w:val="32"/>
          <w:szCs w:val="32"/>
        </w:rPr>
      </w:pPr>
    </w:p>
    <w:p w:rsidR="00751AE2" w:rsidRDefault="00751AE2">
      <w:pPr>
        <w:jc w:val="center"/>
        <w:rPr>
          <w:rFonts w:ascii="黑体" w:eastAsia="黑体" w:hAnsi="黑体"/>
          <w:sz w:val="32"/>
          <w:szCs w:val="32"/>
        </w:rPr>
        <w:sectPr w:rsidR="00751AE2">
          <w:pgSz w:w="11906" w:h="16838"/>
          <w:pgMar w:top="1559" w:right="1134" w:bottom="720" w:left="1134" w:header="851" w:footer="454" w:gutter="0"/>
          <w:cols w:space="425"/>
          <w:docGrid w:type="lines" w:linePitch="312"/>
        </w:sectPr>
      </w:pPr>
    </w:p>
    <w:p w:rsidR="00751AE2" w:rsidRDefault="00CA2448">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rsidR="00751AE2">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姓名</w:t>
            </w:r>
          </w:p>
        </w:tc>
        <w:tc>
          <w:tcPr>
            <w:tcW w:w="1415" w:type="dxa"/>
            <w:gridSpan w:val="5"/>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江大龙</w:t>
            </w:r>
          </w:p>
        </w:tc>
        <w:tc>
          <w:tcPr>
            <w:tcW w:w="567" w:type="dxa"/>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男</w:t>
            </w:r>
          </w:p>
        </w:tc>
        <w:tc>
          <w:tcPr>
            <w:tcW w:w="708" w:type="dxa"/>
            <w:tcBorders>
              <w:top w:val="single" w:sz="4" w:space="0" w:color="000000"/>
              <w:left w:val="nil"/>
              <w:bottom w:val="nil"/>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1988.3.22</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政治</w:t>
            </w:r>
          </w:p>
          <w:p w:rsidR="00751AE2" w:rsidRDefault="00CA2448">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中共党员</w:t>
            </w:r>
          </w:p>
        </w:tc>
        <w:tc>
          <w:tcPr>
            <w:tcW w:w="1843" w:type="dxa"/>
            <w:gridSpan w:val="4"/>
            <w:vMerge w:val="restart"/>
            <w:tcBorders>
              <w:top w:val="single" w:sz="4" w:space="0" w:color="000000"/>
              <w:left w:val="nil"/>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相片</w:t>
            </w:r>
          </w:p>
        </w:tc>
      </w:tr>
      <w:tr w:rsidR="00751AE2">
        <w:trPr>
          <w:trHeight w:val="701"/>
        </w:trPr>
        <w:tc>
          <w:tcPr>
            <w:tcW w:w="1274" w:type="dxa"/>
            <w:tcBorders>
              <w:top w:val="single" w:sz="4" w:space="0" w:color="000000"/>
              <w:left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高等学校教师资格</w:t>
            </w:r>
          </w:p>
          <w:p w:rsidR="00751AE2" w:rsidRDefault="00CA2448">
            <w:pPr>
              <w:widowControl/>
              <w:jc w:val="center"/>
              <w:rPr>
                <w:rFonts w:ascii="宋体" w:hAnsi="宋体" w:cs="Arial"/>
                <w:kern w:val="0"/>
                <w:szCs w:val="21"/>
              </w:rPr>
            </w:pPr>
            <w:r>
              <w:rPr>
                <w:rFonts w:ascii="宋体" w:hAnsi="宋体" w:cs="Arial" w:hint="eastAsia"/>
                <w:kern w:val="0"/>
                <w:szCs w:val="21"/>
              </w:rPr>
              <w:t>生态学</w:t>
            </w:r>
          </w:p>
        </w:tc>
        <w:tc>
          <w:tcPr>
            <w:tcW w:w="992" w:type="dxa"/>
            <w:gridSpan w:val="2"/>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407" w:type="dxa"/>
            <w:gridSpan w:val="10"/>
            <w:tcBorders>
              <w:top w:val="single" w:sz="4" w:space="0" w:color="000000"/>
              <w:left w:val="nil"/>
              <w:bottom w:val="single" w:sz="4" w:space="0" w:color="000000"/>
              <w:right w:val="single" w:sz="4" w:space="0" w:color="000000"/>
            </w:tcBorders>
            <w:vAlign w:val="center"/>
          </w:tcPr>
          <w:p w:rsidR="00751AE2" w:rsidRDefault="00751AE2">
            <w:pPr>
              <w:widowControl/>
              <w:jc w:val="center"/>
              <w:rPr>
                <w:rFonts w:ascii="宋体" w:hAnsi="宋体" w:cs="Arial"/>
                <w:kern w:val="0"/>
                <w:szCs w:val="21"/>
              </w:rPr>
            </w:pPr>
          </w:p>
        </w:tc>
        <w:tc>
          <w:tcPr>
            <w:tcW w:w="1843" w:type="dxa"/>
            <w:gridSpan w:val="4"/>
            <w:vMerge/>
            <w:tcBorders>
              <w:top w:val="single" w:sz="4" w:space="0" w:color="000000"/>
              <w:left w:val="nil"/>
              <w:right w:val="single" w:sz="4" w:space="0" w:color="000000"/>
            </w:tcBorders>
            <w:vAlign w:val="center"/>
          </w:tcPr>
          <w:p w:rsidR="00751AE2" w:rsidRDefault="00751AE2">
            <w:pPr>
              <w:widowControl/>
              <w:jc w:val="left"/>
              <w:rPr>
                <w:rFonts w:ascii="宋体" w:hAnsi="宋体" w:cs="Arial"/>
                <w:kern w:val="0"/>
                <w:szCs w:val="21"/>
              </w:rPr>
            </w:pPr>
          </w:p>
        </w:tc>
      </w:tr>
      <w:tr w:rsidR="00751AE2">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最高学历</w:t>
            </w:r>
          </w:p>
          <w:p w:rsidR="00751AE2" w:rsidRDefault="00CA2448">
            <w:pPr>
              <w:widowControl/>
              <w:jc w:val="center"/>
              <w:rPr>
                <w:rFonts w:ascii="宋体" w:hAnsi="宋体" w:cs="Arial"/>
                <w:kern w:val="0"/>
                <w:szCs w:val="21"/>
              </w:rPr>
            </w:pPr>
            <w:r>
              <w:rPr>
                <w:rFonts w:ascii="宋体" w:hAnsi="宋体" w:cs="Arial" w:hint="eastAsia"/>
                <w:kern w:val="0"/>
                <w:szCs w:val="21"/>
              </w:rPr>
              <w:t>毕业院校</w:t>
            </w:r>
          </w:p>
        </w:tc>
        <w:tc>
          <w:tcPr>
            <w:tcW w:w="1415" w:type="dxa"/>
            <w:gridSpan w:val="5"/>
            <w:tcBorders>
              <w:top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南京林业大学</w:t>
            </w:r>
          </w:p>
        </w:tc>
        <w:tc>
          <w:tcPr>
            <w:tcW w:w="850" w:type="dxa"/>
            <w:gridSpan w:val="2"/>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博士研究生</w:t>
            </w:r>
          </w:p>
        </w:tc>
        <w:tc>
          <w:tcPr>
            <w:tcW w:w="1155" w:type="dxa"/>
            <w:gridSpan w:val="3"/>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7"/>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生态学</w:t>
            </w:r>
          </w:p>
        </w:tc>
        <w:tc>
          <w:tcPr>
            <w:tcW w:w="1843" w:type="dxa"/>
            <w:gridSpan w:val="4"/>
            <w:vMerge/>
            <w:tcBorders>
              <w:top w:val="single" w:sz="4" w:space="0" w:color="000000"/>
              <w:left w:val="nil"/>
              <w:right w:val="single" w:sz="4" w:space="0" w:color="000000"/>
            </w:tcBorders>
            <w:vAlign w:val="center"/>
          </w:tcPr>
          <w:p w:rsidR="00751AE2" w:rsidRDefault="00751AE2">
            <w:pPr>
              <w:widowControl/>
              <w:jc w:val="left"/>
              <w:rPr>
                <w:rFonts w:ascii="宋体" w:hAnsi="宋体" w:cs="Arial"/>
                <w:kern w:val="0"/>
                <w:szCs w:val="21"/>
              </w:rPr>
            </w:pPr>
          </w:p>
        </w:tc>
      </w:tr>
      <w:tr w:rsidR="00751AE2">
        <w:trPr>
          <w:trHeight w:val="681"/>
        </w:trPr>
        <w:tc>
          <w:tcPr>
            <w:tcW w:w="1274" w:type="dxa"/>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现工作单位</w:t>
            </w:r>
          </w:p>
        </w:tc>
        <w:tc>
          <w:tcPr>
            <w:tcW w:w="1415" w:type="dxa"/>
            <w:gridSpan w:val="5"/>
            <w:tcBorders>
              <w:top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生命科学学院</w:t>
            </w:r>
          </w:p>
        </w:tc>
        <w:tc>
          <w:tcPr>
            <w:tcW w:w="850" w:type="dxa"/>
            <w:gridSpan w:val="2"/>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2021.6.7</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7"/>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生态学</w:t>
            </w:r>
          </w:p>
        </w:tc>
        <w:tc>
          <w:tcPr>
            <w:tcW w:w="709" w:type="dxa"/>
            <w:gridSpan w:val="3"/>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晋升形式</w:t>
            </w:r>
          </w:p>
        </w:tc>
        <w:tc>
          <w:tcPr>
            <w:tcW w:w="1134" w:type="dxa"/>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正常晋升</w:t>
            </w:r>
          </w:p>
        </w:tc>
      </w:tr>
      <w:tr w:rsidR="00751AE2">
        <w:trPr>
          <w:trHeight w:val="658"/>
        </w:trPr>
        <w:tc>
          <w:tcPr>
            <w:tcW w:w="2264" w:type="dxa"/>
            <w:gridSpan w:val="4"/>
            <w:tcBorders>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取得现专业技术资格及时间</w:t>
            </w:r>
          </w:p>
        </w:tc>
        <w:tc>
          <w:tcPr>
            <w:tcW w:w="2267" w:type="dxa"/>
            <w:gridSpan w:val="6"/>
            <w:tcBorders>
              <w:top w:val="single" w:sz="4" w:space="0" w:color="000000"/>
              <w:left w:val="nil"/>
              <w:bottom w:val="single" w:sz="4" w:space="0" w:color="000000"/>
              <w:right w:val="single" w:sz="4" w:space="0" w:color="auto"/>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讲师</w:t>
            </w:r>
          </w:p>
          <w:p w:rsidR="00751AE2" w:rsidRDefault="00CA2448">
            <w:pPr>
              <w:widowControl/>
              <w:jc w:val="center"/>
              <w:rPr>
                <w:rFonts w:ascii="宋体" w:hAnsi="宋体" w:cs="Arial"/>
                <w:kern w:val="0"/>
                <w:szCs w:val="21"/>
              </w:rPr>
            </w:pPr>
            <w:r>
              <w:rPr>
                <w:rFonts w:ascii="宋体" w:hAnsi="宋体" w:cs="Arial" w:hint="eastAsia"/>
                <w:kern w:val="0"/>
                <w:szCs w:val="21"/>
              </w:rPr>
              <w:t>2021.12.31</w:t>
            </w:r>
          </w:p>
          <w:p w:rsidR="00751AE2" w:rsidRDefault="00751AE2">
            <w:pPr>
              <w:widowControl/>
              <w:jc w:val="center"/>
              <w:rPr>
                <w:rFonts w:ascii="宋体" w:hAnsi="宋体" w:cs="Arial"/>
                <w:kern w:val="0"/>
                <w:szCs w:val="21"/>
              </w:rPr>
            </w:pPr>
          </w:p>
        </w:tc>
        <w:tc>
          <w:tcPr>
            <w:tcW w:w="2273" w:type="dxa"/>
            <w:gridSpan w:val="7"/>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申请学科组名称</w:t>
            </w:r>
          </w:p>
          <w:p w:rsidR="00751AE2" w:rsidRDefault="00CA2448">
            <w:pPr>
              <w:widowControl/>
              <w:jc w:val="center"/>
              <w:rPr>
                <w:rFonts w:ascii="宋体" w:hAnsi="宋体" w:cs="Arial"/>
                <w:kern w:val="0"/>
                <w:szCs w:val="21"/>
              </w:rPr>
            </w:pPr>
            <w:r>
              <w:rPr>
                <w:rFonts w:ascii="宋体" w:hAnsi="宋体" w:cs="Arial" w:hint="eastAsia"/>
                <w:kern w:val="0"/>
                <w:szCs w:val="21"/>
              </w:rPr>
              <w:t>（</w:t>
            </w:r>
            <w:r>
              <w:rPr>
                <w:rFonts w:ascii="宋体" w:hAnsi="宋体" w:cs="Arial" w:hint="eastAsia"/>
                <w:kern w:val="0"/>
                <w:szCs w:val="21"/>
              </w:rPr>
              <w:t>在相应学科前打</w:t>
            </w:r>
            <w:r>
              <w:rPr>
                <w:rFonts w:asciiTheme="minorEastAsia" w:hAnsiTheme="minorEastAsia" w:cs="Arial" w:hint="eastAsia"/>
                <w:kern w:val="0"/>
                <w:szCs w:val="21"/>
              </w:rPr>
              <w:t>√</w:t>
            </w:r>
            <w:r>
              <w:rPr>
                <w:rFonts w:asciiTheme="minorEastAsia" w:hAnsiTheme="minorEastAsia" w:cs="Arial" w:hint="eastAsia"/>
                <w:kern w:val="0"/>
                <w:szCs w:val="21"/>
              </w:rPr>
              <w:t>）</w:t>
            </w:r>
          </w:p>
        </w:tc>
        <w:tc>
          <w:tcPr>
            <w:tcW w:w="2977" w:type="dxa"/>
            <w:gridSpan w:val="7"/>
            <w:tcBorders>
              <w:top w:val="single" w:sz="4" w:space="0" w:color="000000"/>
              <w:left w:val="nil"/>
              <w:bottom w:val="single" w:sz="4" w:space="0" w:color="000000"/>
              <w:right w:val="single" w:sz="4" w:space="0" w:color="000000"/>
            </w:tcBorders>
            <w:vAlign w:val="center"/>
          </w:tcPr>
          <w:p w:rsidR="00751AE2" w:rsidRDefault="00CA2448">
            <w:pPr>
              <w:widowControl/>
              <w:rPr>
                <w:rFonts w:ascii="宋体" w:hAnsi="宋体" w:cs="Arial"/>
                <w:kern w:val="0"/>
                <w:szCs w:val="21"/>
              </w:rPr>
            </w:pPr>
            <w:r>
              <w:rPr>
                <w:rFonts w:asciiTheme="minorEastAsia" w:hAnsiTheme="minorEastAsia" w:cs="Arial" w:hint="eastAsia"/>
                <w:kern w:val="0"/>
                <w:szCs w:val="21"/>
              </w:rPr>
              <w:t>□人文社科</w:t>
            </w:r>
            <w:r>
              <w:rPr>
                <w:rFonts w:ascii="宋体" w:hAnsi="宋体" w:cs="Arial" w:hint="eastAsia"/>
                <w:kern w:val="0"/>
                <w:szCs w:val="21"/>
              </w:rPr>
              <w:t>组</w:t>
            </w:r>
            <w:r>
              <w:rPr>
                <w:rFonts w:asciiTheme="minorEastAsia" w:hAnsiTheme="minorEastAsia" w:cs="Arial" w:hint="eastAsia"/>
                <w:kern w:val="0"/>
                <w:szCs w:val="21"/>
              </w:rPr>
              <w:t>☑</w:t>
            </w:r>
            <w:r>
              <w:rPr>
                <w:rFonts w:asciiTheme="minorEastAsia" w:hAnsiTheme="minorEastAsia" w:cs="Arial" w:hint="eastAsia"/>
                <w:kern w:val="0"/>
                <w:szCs w:val="21"/>
              </w:rPr>
              <w:t>理工科</w:t>
            </w:r>
            <w:r>
              <w:rPr>
                <w:rFonts w:ascii="宋体" w:hAnsi="宋体" w:cs="Arial" w:hint="eastAsia"/>
                <w:kern w:val="0"/>
                <w:szCs w:val="21"/>
              </w:rPr>
              <w:t>组</w:t>
            </w:r>
          </w:p>
          <w:p w:rsidR="00751AE2" w:rsidRDefault="00CA2448">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学科教育组</w:t>
            </w:r>
            <w:r>
              <w:rPr>
                <w:rFonts w:ascii="宋体" w:hAnsi="宋体" w:cs="Arial" w:hint="eastAsia"/>
                <w:kern w:val="0"/>
                <w:szCs w:val="21"/>
              </w:rPr>
              <w:t xml:space="preserve">    </w:t>
            </w:r>
            <w:r>
              <w:rPr>
                <w:rFonts w:asciiTheme="minorEastAsia" w:hAnsiTheme="minorEastAsia" w:cs="Arial" w:hint="eastAsia"/>
                <w:kern w:val="0"/>
                <w:szCs w:val="21"/>
              </w:rPr>
              <w:t>□</w:t>
            </w:r>
            <w:r>
              <w:rPr>
                <w:rFonts w:ascii="宋体" w:hAnsi="宋体" w:cs="Arial" w:hint="eastAsia"/>
                <w:kern w:val="0"/>
                <w:szCs w:val="21"/>
              </w:rPr>
              <w:t>艺体外组</w:t>
            </w:r>
          </w:p>
          <w:p w:rsidR="00751AE2" w:rsidRDefault="00CA2448">
            <w:pPr>
              <w:widowControl/>
              <w:rPr>
                <w:rFonts w:ascii="宋体" w:hAnsi="宋体" w:cs="Arial"/>
                <w:kern w:val="0"/>
                <w:szCs w:val="21"/>
              </w:rPr>
            </w:pPr>
            <w:r>
              <w:rPr>
                <w:rFonts w:asciiTheme="minorEastAsia" w:hAnsiTheme="minorEastAsia" w:cs="Arial" w:hint="eastAsia"/>
                <w:kern w:val="0"/>
                <w:szCs w:val="21"/>
              </w:rPr>
              <w:t>□</w:t>
            </w:r>
            <w:r>
              <w:rPr>
                <w:rFonts w:asciiTheme="minorEastAsia" w:hAnsiTheme="minorEastAsia" w:cs="Arial" w:hint="eastAsia"/>
                <w:kern w:val="0"/>
                <w:szCs w:val="21"/>
              </w:rPr>
              <w:t>思政课教师</w:t>
            </w:r>
            <w:r>
              <w:rPr>
                <w:rFonts w:ascii="宋体" w:hAnsi="宋体" w:cs="Arial" w:hint="eastAsia"/>
                <w:kern w:val="0"/>
                <w:szCs w:val="21"/>
              </w:rPr>
              <w:t>组</w:t>
            </w:r>
          </w:p>
        </w:tc>
      </w:tr>
      <w:tr w:rsidR="00751AE2">
        <w:trPr>
          <w:trHeight w:val="529"/>
        </w:trPr>
        <w:tc>
          <w:tcPr>
            <w:tcW w:w="2264" w:type="dxa"/>
            <w:gridSpan w:val="4"/>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现任专业技术职务</w:t>
            </w:r>
          </w:p>
          <w:p w:rsidR="00751AE2" w:rsidRDefault="00CA2448">
            <w:pPr>
              <w:widowControl/>
              <w:jc w:val="center"/>
              <w:rPr>
                <w:rFonts w:ascii="宋体" w:hAnsi="宋体" w:cs="Arial"/>
                <w:kern w:val="0"/>
                <w:szCs w:val="21"/>
              </w:rPr>
            </w:pPr>
            <w:r>
              <w:rPr>
                <w:rFonts w:ascii="宋体" w:hAnsi="宋体" w:cs="Arial" w:hint="eastAsia"/>
                <w:kern w:val="0"/>
                <w:szCs w:val="21"/>
              </w:rPr>
              <w:t>聘任时间及聘任单位</w:t>
            </w:r>
          </w:p>
        </w:tc>
        <w:tc>
          <w:tcPr>
            <w:tcW w:w="2267" w:type="dxa"/>
            <w:gridSpan w:val="6"/>
            <w:tcBorders>
              <w:top w:val="single" w:sz="4" w:space="0" w:color="000000"/>
              <w:left w:val="nil"/>
              <w:bottom w:val="single" w:sz="4" w:space="0" w:color="000000"/>
              <w:right w:val="single" w:sz="4" w:space="0" w:color="000000"/>
            </w:tcBorders>
            <w:vAlign w:val="center"/>
          </w:tcPr>
          <w:p w:rsidR="00751AE2" w:rsidRDefault="00CA2448">
            <w:pPr>
              <w:widowControl/>
              <w:rPr>
                <w:rFonts w:ascii="宋体" w:hAnsi="宋体" w:cs="Arial"/>
                <w:kern w:val="0"/>
                <w:szCs w:val="21"/>
              </w:rPr>
            </w:pPr>
            <w:r>
              <w:rPr>
                <w:rFonts w:ascii="宋体" w:hAnsi="宋体" w:cs="Arial" w:hint="eastAsia"/>
                <w:kern w:val="0"/>
                <w:szCs w:val="21"/>
              </w:rPr>
              <w:t>时间：</w:t>
            </w:r>
            <w:r>
              <w:rPr>
                <w:rFonts w:ascii="宋体" w:hAnsi="宋体" w:cs="Arial" w:hint="eastAsia"/>
                <w:kern w:val="0"/>
                <w:szCs w:val="21"/>
              </w:rPr>
              <w:t>2021.12.31</w:t>
            </w:r>
          </w:p>
          <w:p w:rsidR="00751AE2" w:rsidRDefault="00CA2448">
            <w:pPr>
              <w:widowControl/>
              <w:jc w:val="left"/>
              <w:rPr>
                <w:rFonts w:ascii="宋体" w:hAnsi="宋体" w:cs="Arial"/>
                <w:kern w:val="0"/>
                <w:szCs w:val="21"/>
              </w:rPr>
            </w:pPr>
            <w:r>
              <w:rPr>
                <w:rFonts w:ascii="宋体" w:hAnsi="宋体" w:cs="Arial" w:hint="eastAsia"/>
                <w:kern w:val="0"/>
                <w:szCs w:val="21"/>
              </w:rPr>
              <w:t>单位：</w:t>
            </w:r>
            <w:r>
              <w:rPr>
                <w:rFonts w:ascii="宋体" w:hAnsi="宋体" w:cs="Arial" w:hint="eastAsia"/>
                <w:kern w:val="0"/>
                <w:szCs w:val="21"/>
              </w:rPr>
              <w:t>生命科学学院</w:t>
            </w:r>
          </w:p>
        </w:tc>
        <w:tc>
          <w:tcPr>
            <w:tcW w:w="1155" w:type="dxa"/>
            <w:gridSpan w:val="3"/>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6"/>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2</w:t>
            </w:r>
            <w:r>
              <w:rPr>
                <w:rFonts w:ascii="宋体" w:hAnsi="宋体" w:cs="Arial" w:hint="eastAsia"/>
                <w:kern w:val="0"/>
                <w:szCs w:val="21"/>
              </w:rPr>
              <w:t>年</w:t>
            </w:r>
            <w:r>
              <w:rPr>
                <w:rFonts w:ascii="宋体" w:hAnsi="宋体" w:cs="Arial" w:hint="eastAsia"/>
                <w:kern w:val="0"/>
                <w:szCs w:val="21"/>
              </w:rPr>
              <w:t xml:space="preserve"> </w:t>
            </w:r>
            <w:r>
              <w:rPr>
                <w:rFonts w:ascii="宋体" w:hAnsi="宋体" w:cs="Arial" w:hint="eastAsia"/>
                <w:kern w:val="0"/>
                <w:szCs w:val="21"/>
              </w:rPr>
              <w:t>10</w:t>
            </w:r>
            <w:r>
              <w:rPr>
                <w:rFonts w:ascii="宋体" w:hAnsi="宋体" w:cs="Arial" w:hint="eastAsia"/>
                <w:kern w:val="0"/>
                <w:szCs w:val="21"/>
              </w:rPr>
              <w:t xml:space="preserve"> </w:t>
            </w:r>
            <w:r>
              <w:rPr>
                <w:rFonts w:ascii="宋体" w:hAnsi="宋体" w:cs="Arial" w:hint="eastAsia"/>
                <w:kern w:val="0"/>
                <w:szCs w:val="21"/>
              </w:rPr>
              <w:t>个月</w:t>
            </w:r>
          </w:p>
        </w:tc>
        <w:tc>
          <w:tcPr>
            <w:tcW w:w="857" w:type="dxa"/>
            <w:gridSpan w:val="2"/>
            <w:tcBorders>
              <w:right w:val="single" w:sz="4" w:space="0" w:color="auto"/>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高等学校教师</w:t>
            </w:r>
          </w:p>
        </w:tc>
      </w:tr>
      <w:tr w:rsidR="00751AE2">
        <w:trPr>
          <w:trHeight w:val="536"/>
        </w:trPr>
        <w:tc>
          <w:tcPr>
            <w:tcW w:w="2264" w:type="dxa"/>
            <w:gridSpan w:val="4"/>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高校教师资格证</w:t>
            </w:r>
          </w:p>
          <w:p w:rsidR="00751AE2" w:rsidRDefault="00CA2448">
            <w:pPr>
              <w:widowControl/>
              <w:jc w:val="center"/>
              <w:rPr>
                <w:rFonts w:ascii="宋体" w:hAnsi="宋体" w:cs="Arial"/>
                <w:kern w:val="0"/>
                <w:szCs w:val="21"/>
              </w:rPr>
            </w:pPr>
            <w:r>
              <w:rPr>
                <w:rFonts w:ascii="宋体" w:hAnsi="宋体" w:cs="Arial" w:hint="eastAsia"/>
                <w:kern w:val="0"/>
                <w:szCs w:val="21"/>
              </w:rPr>
              <w:t>专业名称</w:t>
            </w:r>
          </w:p>
        </w:tc>
        <w:tc>
          <w:tcPr>
            <w:tcW w:w="3422" w:type="dxa"/>
            <w:gridSpan w:val="9"/>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生态学</w:t>
            </w:r>
          </w:p>
        </w:tc>
        <w:tc>
          <w:tcPr>
            <w:tcW w:w="1678" w:type="dxa"/>
            <w:gridSpan w:val="6"/>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外语成绩</w:t>
            </w:r>
          </w:p>
        </w:tc>
        <w:tc>
          <w:tcPr>
            <w:tcW w:w="2417" w:type="dxa"/>
            <w:gridSpan w:val="5"/>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免试</w:t>
            </w:r>
          </w:p>
        </w:tc>
      </w:tr>
      <w:tr w:rsidR="00751AE2">
        <w:trPr>
          <w:trHeight w:val="585"/>
        </w:trPr>
        <w:tc>
          <w:tcPr>
            <w:tcW w:w="1630" w:type="dxa"/>
            <w:gridSpan w:val="2"/>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申报专业</w:t>
            </w:r>
          </w:p>
        </w:tc>
        <w:tc>
          <w:tcPr>
            <w:tcW w:w="1630" w:type="dxa"/>
            <w:gridSpan w:val="5"/>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生态学</w:t>
            </w:r>
          </w:p>
        </w:tc>
        <w:tc>
          <w:tcPr>
            <w:tcW w:w="1630" w:type="dxa"/>
            <w:gridSpan w:val="5"/>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申报资格名称</w:t>
            </w:r>
          </w:p>
        </w:tc>
        <w:tc>
          <w:tcPr>
            <w:tcW w:w="1630" w:type="dxa"/>
            <w:gridSpan w:val="3"/>
            <w:tcBorders>
              <w:top w:val="single" w:sz="4" w:space="0" w:color="000000"/>
              <w:left w:val="nil"/>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教学科研型副教授</w:t>
            </w:r>
          </w:p>
        </w:tc>
        <w:tc>
          <w:tcPr>
            <w:tcW w:w="1762" w:type="dxa"/>
            <w:gridSpan w:val="7"/>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是否以国际人才身份申报</w:t>
            </w:r>
          </w:p>
        </w:tc>
        <w:tc>
          <w:tcPr>
            <w:tcW w:w="1499" w:type="dxa"/>
            <w:gridSpan w:val="2"/>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rPr>
                <w:rFonts w:asciiTheme="minorEastAsia" w:hAnsiTheme="minorEastAsia" w:cs="Arial"/>
                <w:kern w:val="0"/>
                <w:szCs w:val="21"/>
              </w:rPr>
            </w:pPr>
            <w:r>
              <w:rPr>
                <w:rFonts w:asciiTheme="minorEastAsia" w:hAnsiTheme="minorEastAsia" w:cs="Arial" w:hint="eastAsia"/>
                <w:kern w:val="0"/>
                <w:sz w:val="22"/>
              </w:rPr>
              <w:t>☑</w:t>
            </w:r>
            <w:r>
              <w:rPr>
                <w:rFonts w:asciiTheme="minorEastAsia" w:hAnsiTheme="minorEastAsia" w:cs="Arial" w:hint="eastAsia"/>
                <w:kern w:val="0"/>
                <w:sz w:val="22"/>
              </w:rPr>
              <w:t>是</w:t>
            </w:r>
            <w:r>
              <w:rPr>
                <w:rFonts w:asciiTheme="minorEastAsia" w:hAnsiTheme="minorEastAsia" w:cs="Arial" w:hint="eastAsia"/>
                <w:kern w:val="0"/>
                <w:sz w:val="22"/>
              </w:rPr>
              <w:t xml:space="preserve">   </w:t>
            </w:r>
            <w:r>
              <w:rPr>
                <w:rFonts w:asciiTheme="minorEastAsia" w:hAnsiTheme="minorEastAsia" w:cs="Arial" w:hint="eastAsia"/>
                <w:kern w:val="0"/>
                <w:sz w:val="22"/>
              </w:rPr>
              <w:t>□否</w:t>
            </w:r>
          </w:p>
        </w:tc>
      </w:tr>
      <w:tr w:rsidR="00751AE2">
        <w:trPr>
          <w:trHeight w:val="631"/>
        </w:trPr>
        <w:tc>
          <w:tcPr>
            <w:tcW w:w="2264" w:type="dxa"/>
            <w:gridSpan w:val="4"/>
            <w:tcBorders>
              <w:top w:val="single" w:sz="4" w:space="0" w:color="auto"/>
              <w:left w:val="single" w:sz="4" w:space="0" w:color="000000"/>
              <w:right w:val="single" w:sz="4" w:space="0" w:color="000000"/>
            </w:tcBorders>
            <w:vAlign w:val="center"/>
          </w:tcPr>
          <w:p w:rsidR="00751AE2" w:rsidRDefault="00CA2448">
            <w:pPr>
              <w:jc w:val="center"/>
              <w:rPr>
                <w:rFonts w:ascii="宋体" w:hAnsi="宋体" w:cs="Arial"/>
                <w:kern w:val="0"/>
                <w:szCs w:val="21"/>
              </w:rPr>
            </w:pPr>
            <w:r>
              <w:rPr>
                <w:rFonts w:ascii="宋体" w:hAnsi="宋体" w:cs="Arial" w:hint="eastAsia"/>
                <w:kern w:val="0"/>
                <w:szCs w:val="21"/>
              </w:rPr>
              <w:t>破格申报条件</w:t>
            </w:r>
          </w:p>
          <w:p w:rsidR="00751AE2" w:rsidRDefault="00CA2448">
            <w:pPr>
              <w:jc w:val="center"/>
              <w:rPr>
                <w:rFonts w:ascii="宋体" w:hAnsi="宋体" w:cs="Arial"/>
                <w:kern w:val="0"/>
                <w:szCs w:val="21"/>
              </w:rPr>
            </w:pPr>
            <w:r>
              <w:rPr>
                <w:rFonts w:ascii="宋体" w:hAnsi="宋体" w:cs="Arial" w:hint="eastAsia"/>
                <w:kern w:val="0"/>
                <w:szCs w:val="21"/>
              </w:rPr>
              <w:t>（</w:t>
            </w:r>
            <w:r>
              <w:rPr>
                <w:rFonts w:ascii="宋体" w:hAnsi="宋体" w:cs="Arial" w:hint="eastAsia"/>
                <w:kern w:val="0"/>
                <w:szCs w:val="21"/>
              </w:rPr>
              <w:t>正常及转评不填</w:t>
            </w:r>
            <w:r>
              <w:rPr>
                <w:rFonts w:ascii="宋体" w:hAnsi="宋体" w:cs="Arial" w:hint="eastAsia"/>
                <w:kern w:val="0"/>
                <w:szCs w:val="21"/>
              </w:rPr>
              <w:t>）</w:t>
            </w:r>
          </w:p>
        </w:tc>
        <w:tc>
          <w:tcPr>
            <w:tcW w:w="7517" w:type="dxa"/>
            <w:gridSpan w:val="20"/>
            <w:tcBorders>
              <w:top w:val="single" w:sz="4" w:space="0" w:color="auto"/>
              <w:left w:val="nil"/>
              <w:right w:val="single" w:sz="4" w:space="0" w:color="000000"/>
            </w:tcBorders>
            <w:vAlign w:val="center"/>
          </w:tcPr>
          <w:p w:rsidR="00751AE2" w:rsidRDefault="00CA2448">
            <w:pPr>
              <w:widowControl/>
              <w:rPr>
                <w:rFonts w:ascii="宋体" w:hAnsi="宋体" w:cs="Arial"/>
                <w:kern w:val="0"/>
                <w:szCs w:val="21"/>
              </w:rPr>
            </w:pPr>
            <w:r>
              <w:rPr>
                <w:rFonts w:ascii="宋体" w:hAnsi="宋体" w:cs="Arial" w:hint="eastAsia"/>
                <w:kern w:val="0"/>
                <w:szCs w:val="21"/>
              </w:rPr>
              <w:t>符合条件：</w:t>
            </w:r>
          </w:p>
        </w:tc>
      </w:tr>
      <w:tr w:rsidR="00751AE2">
        <w:trPr>
          <w:trHeight w:val="492"/>
        </w:trPr>
        <w:tc>
          <w:tcPr>
            <w:tcW w:w="2264" w:type="dxa"/>
            <w:gridSpan w:val="4"/>
            <w:tcBorders>
              <w:top w:val="single" w:sz="4" w:space="0" w:color="auto"/>
              <w:left w:val="single" w:sz="4" w:space="0" w:color="000000"/>
              <w:right w:val="single" w:sz="4" w:space="0" w:color="000000"/>
            </w:tcBorders>
            <w:vAlign w:val="center"/>
          </w:tcPr>
          <w:p w:rsidR="00751AE2" w:rsidRDefault="00CA2448">
            <w:pPr>
              <w:jc w:val="center"/>
              <w:rPr>
                <w:rFonts w:ascii="宋体" w:hAnsi="宋体" w:cs="Arial"/>
                <w:kern w:val="0"/>
                <w:szCs w:val="21"/>
              </w:rPr>
            </w:pPr>
            <w:r>
              <w:rPr>
                <w:rFonts w:ascii="宋体" w:hAnsi="宋体" w:cs="Arial" w:hint="eastAsia"/>
                <w:kern w:val="0"/>
                <w:szCs w:val="21"/>
              </w:rPr>
              <w:t>直接评审条件</w:t>
            </w:r>
          </w:p>
          <w:p w:rsidR="00751AE2" w:rsidRDefault="00CA2448">
            <w:pPr>
              <w:jc w:val="center"/>
              <w:rPr>
                <w:rFonts w:ascii="宋体" w:hAnsi="宋体" w:cs="Arial"/>
                <w:kern w:val="0"/>
                <w:szCs w:val="21"/>
              </w:rPr>
            </w:pPr>
            <w:r>
              <w:rPr>
                <w:rFonts w:ascii="宋体" w:hAnsi="宋体" w:cs="Arial" w:hint="eastAsia"/>
                <w:kern w:val="0"/>
                <w:szCs w:val="21"/>
              </w:rPr>
              <w:t>（</w:t>
            </w:r>
            <w:r>
              <w:rPr>
                <w:rFonts w:ascii="宋体" w:hAnsi="宋体" w:cs="Arial" w:hint="eastAsia"/>
                <w:kern w:val="0"/>
                <w:szCs w:val="21"/>
              </w:rPr>
              <w:t>正常及转评不填</w:t>
            </w:r>
            <w:r>
              <w:rPr>
                <w:rFonts w:ascii="宋体" w:hAnsi="宋体" w:cs="Arial" w:hint="eastAsia"/>
                <w:kern w:val="0"/>
                <w:szCs w:val="21"/>
              </w:rPr>
              <w:t>）</w:t>
            </w:r>
          </w:p>
        </w:tc>
        <w:tc>
          <w:tcPr>
            <w:tcW w:w="7517" w:type="dxa"/>
            <w:gridSpan w:val="20"/>
            <w:tcBorders>
              <w:top w:val="single" w:sz="4" w:space="0" w:color="auto"/>
              <w:left w:val="nil"/>
              <w:right w:val="single" w:sz="4" w:space="0" w:color="000000"/>
            </w:tcBorders>
            <w:vAlign w:val="center"/>
          </w:tcPr>
          <w:p w:rsidR="00751AE2" w:rsidRDefault="00CA2448">
            <w:pPr>
              <w:widowControl/>
              <w:rPr>
                <w:rFonts w:ascii="宋体" w:hAnsi="宋体" w:cs="Arial"/>
                <w:kern w:val="0"/>
                <w:szCs w:val="21"/>
              </w:rPr>
            </w:pPr>
            <w:r>
              <w:rPr>
                <w:rFonts w:ascii="宋体" w:hAnsi="宋体" w:cs="Arial" w:hint="eastAsia"/>
                <w:kern w:val="0"/>
                <w:szCs w:val="21"/>
              </w:rPr>
              <w:t>符合条件：</w:t>
            </w:r>
          </w:p>
        </w:tc>
      </w:tr>
      <w:tr w:rsidR="00751AE2">
        <w:trPr>
          <w:trHeight w:val="657"/>
        </w:trPr>
        <w:tc>
          <w:tcPr>
            <w:tcW w:w="9781" w:type="dxa"/>
            <w:gridSpan w:val="24"/>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学习培训经历</w:t>
            </w:r>
          </w:p>
          <w:p w:rsidR="00751AE2" w:rsidRDefault="00CA2448">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毕</w:t>
            </w:r>
            <w:r>
              <w:rPr>
                <w:rFonts w:ascii="宋体" w:hAnsi="宋体" w:cs="Arial" w:hint="eastAsia"/>
                <w:kern w:val="0"/>
                <w:szCs w:val="21"/>
              </w:rPr>
              <w:t>（</w:t>
            </w:r>
            <w:r>
              <w:rPr>
                <w:rFonts w:ascii="宋体" w:hAnsi="宋体" w:cs="Arial" w:hint="eastAsia"/>
                <w:kern w:val="0"/>
                <w:szCs w:val="21"/>
              </w:rPr>
              <w:t>结肄</w:t>
            </w:r>
            <w:r>
              <w:rPr>
                <w:rFonts w:ascii="宋体" w:hAnsi="宋体" w:cs="Arial" w:hint="eastAsia"/>
                <w:kern w:val="0"/>
                <w:szCs w:val="21"/>
              </w:rPr>
              <w:t>）</w:t>
            </w:r>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国</w:t>
            </w:r>
          </w:p>
          <w:p w:rsidR="00751AE2" w:rsidRDefault="00CA2448">
            <w:pPr>
              <w:widowControl/>
              <w:jc w:val="center"/>
              <w:rPr>
                <w:rFonts w:ascii="宋体" w:hAnsi="宋体" w:cs="Arial"/>
                <w:kern w:val="0"/>
                <w:szCs w:val="21"/>
              </w:rPr>
            </w:pPr>
            <w:r>
              <w:rPr>
                <w:rFonts w:ascii="宋体" w:hAnsi="宋体" w:cs="Arial" w:hint="eastAsia"/>
                <w:kern w:val="0"/>
                <w:szCs w:val="21"/>
              </w:rPr>
              <w:t>内外</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证明人</w:t>
            </w: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2007</w:t>
            </w:r>
            <w:r>
              <w:rPr>
                <w:rFonts w:ascii="宋体" w:hAnsi="宋体" w:cs="Arial" w:hint="eastAsia"/>
                <w:kern w:val="0"/>
                <w:szCs w:val="21"/>
              </w:rPr>
              <w:t>年</w:t>
            </w:r>
            <w:r>
              <w:rPr>
                <w:rFonts w:ascii="宋体" w:hAnsi="宋体" w:cs="Arial" w:hint="eastAsia"/>
                <w:kern w:val="0"/>
                <w:szCs w:val="21"/>
              </w:rPr>
              <w:t>9</w:t>
            </w:r>
            <w:r>
              <w:rPr>
                <w:rFonts w:ascii="宋体" w:hAnsi="宋体" w:cs="Arial" w:hint="eastAsia"/>
                <w:kern w:val="0"/>
                <w:szCs w:val="21"/>
              </w:rPr>
              <w:t>月—</w:t>
            </w:r>
            <w:r>
              <w:rPr>
                <w:rFonts w:ascii="宋体" w:hAnsi="宋体" w:cs="Arial" w:hint="eastAsia"/>
                <w:kern w:val="0"/>
                <w:szCs w:val="21"/>
              </w:rPr>
              <w:t>2011</w:t>
            </w:r>
            <w:r>
              <w:rPr>
                <w:rFonts w:ascii="宋体" w:hAnsi="宋体" w:cs="Arial" w:hint="eastAsia"/>
                <w:kern w:val="0"/>
                <w:szCs w:val="21"/>
              </w:rPr>
              <w:t>年</w:t>
            </w:r>
            <w:r>
              <w:rPr>
                <w:rFonts w:ascii="宋体" w:hAnsi="宋体" w:cs="Arial" w:hint="eastAsia"/>
                <w:kern w:val="0"/>
                <w:szCs w:val="21"/>
              </w:rPr>
              <w:t>6</w:t>
            </w:r>
            <w:r>
              <w:rPr>
                <w:rFonts w:ascii="宋体" w:hAnsi="宋体" w:cs="Arial" w:hint="eastAsia"/>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全日制本科</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青岛农业大学</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资源与环境学院、生态学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王继芳</w:t>
            </w: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2011</w:t>
            </w:r>
            <w:r>
              <w:rPr>
                <w:rFonts w:ascii="宋体" w:hAnsi="宋体" w:cs="Arial" w:hint="eastAsia"/>
                <w:kern w:val="0"/>
                <w:szCs w:val="21"/>
              </w:rPr>
              <w:t>年</w:t>
            </w:r>
            <w:r>
              <w:rPr>
                <w:rFonts w:ascii="宋体" w:hAnsi="宋体" w:cs="Arial" w:hint="eastAsia"/>
                <w:kern w:val="0"/>
                <w:szCs w:val="21"/>
              </w:rPr>
              <w:t>9</w:t>
            </w:r>
            <w:r>
              <w:rPr>
                <w:rFonts w:ascii="宋体" w:hAnsi="宋体" w:cs="Arial" w:hint="eastAsia"/>
                <w:kern w:val="0"/>
                <w:szCs w:val="21"/>
              </w:rPr>
              <w:t>月—</w:t>
            </w:r>
            <w:r>
              <w:rPr>
                <w:rFonts w:ascii="宋体" w:hAnsi="宋体" w:cs="Arial" w:hint="eastAsia"/>
                <w:kern w:val="0"/>
                <w:szCs w:val="21"/>
              </w:rPr>
              <w:t>2014</w:t>
            </w:r>
            <w:r>
              <w:rPr>
                <w:rFonts w:ascii="宋体" w:hAnsi="宋体" w:cs="Arial" w:hint="eastAsia"/>
                <w:kern w:val="0"/>
                <w:szCs w:val="21"/>
              </w:rPr>
              <w:t>年</w:t>
            </w:r>
            <w:r>
              <w:rPr>
                <w:rFonts w:ascii="宋体" w:hAnsi="宋体" w:cs="Arial" w:hint="eastAsia"/>
                <w:kern w:val="0"/>
                <w:szCs w:val="21"/>
              </w:rPr>
              <w:t>6</w:t>
            </w:r>
            <w:r>
              <w:rPr>
                <w:rFonts w:ascii="宋体" w:hAnsi="宋体" w:cs="Arial" w:hint="eastAsia"/>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全日制硕士</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沈阳农业大学</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农学院、作物栽培学与耕作学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王宏伟</w:t>
            </w: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2015</w:t>
            </w:r>
            <w:r>
              <w:rPr>
                <w:rFonts w:ascii="宋体" w:hAnsi="宋体" w:cs="Arial" w:hint="eastAsia"/>
                <w:kern w:val="0"/>
                <w:szCs w:val="21"/>
              </w:rPr>
              <w:t>年</w:t>
            </w:r>
            <w:r>
              <w:rPr>
                <w:rFonts w:ascii="宋体" w:hAnsi="宋体" w:cs="Arial" w:hint="eastAsia"/>
                <w:kern w:val="0"/>
                <w:szCs w:val="21"/>
              </w:rPr>
              <w:t>9</w:t>
            </w:r>
            <w:r>
              <w:rPr>
                <w:rFonts w:ascii="宋体" w:hAnsi="宋体" w:cs="Arial" w:hint="eastAsia"/>
                <w:kern w:val="0"/>
                <w:szCs w:val="21"/>
              </w:rPr>
              <w:t>月—</w:t>
            </w:r>
            <w:r>
              <w:rPr>
                <w:rFonts w:ascii="宋体" w:hAnsi="宋体" w:cs="Arial" w:hint="eastAsia"/>
                <w:kern w:val="0"/>
                <w:szCs w:val="21"/>
              </w:rPr>
              <w:t>2020</w:t>
            </w:r>
            <w:r>
              <w:rPr>
                <w:rFonts w:ascii="宋体" w:hAnsi="宋体" w:cs="Arial" w:hint="eastAsia"/>
                <w:kern w:val="0"/>
                <w:szCs w:val="21"/>
              </w:rPr>
              <w:t>年</w:t>
            </w:r>
            <w:r>
              <w:rPr>
                <w:rFonts w:ascii="宋体" w:hAnsi="宋体" w:cs="Arial" w:hint="eastAsia"/>
                <w:kern w:val="0"/>
                <w:szCs w:val="21"/>
              </w:rPr>
              <w:t>12</w:t>
            </w:r>
            <w:r>
              <w:rPr>
                <w:rFonts w:ascii="宋体" w:hAnsi="宋体" w:cs="Arial" w:hint="eastAsia"/>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全日制博士</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南京林业大学</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生物与环境学院、生态学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阮宏华</w:t>
            </w: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2018</w:t>
            </w:r>
            <w:r>
              <w:rPr>
                <w:rFonts w:ascii="宋体" w:hAnsi="宋体" w:cs="Arial" w:hint="eastAsia"/>
                <w:kern w:val="0"/>
                <w:szCs w:val="21"/>
              </w:rPr>
              <w:t>年</w:t>
            </w:r>
            <w:r>
              <w:rPr>
                <w:rFonts w:ascii="宋体" w:hAnsi="宋体" w:cs="Arial" w:hint="eastAsia"/>
                <w:kern w:val="0"/>
                <w:szCs w:val="21"/>
              </w:rPr>
              <w:t>1</w:t>
            </w:r>
            <w:r>
              <w:rPr>
                <w:rFonts w:ascii="宋体" w:hAnsi="宋体" w:cs="Arial" w:hint="eastAsia"/>
                <w:kern w:val="0"/>
                <w:szCs w:val="21"/>
              </w:rPr>
              <w:t>月—</w:t>
            </w:r>
            <w:r>
              <w:rPr>
                <w:rFonts w:ascii="宋体" w:hAnsi="宋体" w:cs="Arial" w:hint="eastAsia"/>
                <w:kern w:val="0"/>
                <w:szCs w:val="21"/>
              </w:rPr>
              <w:t>2019</w:t>
            </w:r>
            <w:r>
              <w:rPr>
                <w:rFonts w:ascii="宋体" w:hAnsi="宋体" w:cs="Arial" w:hint="eastAsia"/>
                <w:kern w:val="0"/>
                <w:szCs w:val="21"/>
              </w:rPr>
              <w:t>年</w:t>
            </w:r>
            <w:r>
              <w:rPr>
                <w:rFonts w:ascii="宋体" w:hAnsi="宋体" w:cs="Arial" w:hint="eastAsia"/>
                <w:kern w:val="0"/>
                <w:szCs w:val="21"/>
              </w:rPr>
              <w:t>1</w:t>
            </w:r>
            <w:r>
              <w:rPr>
                <w:rFonts w:ascii="宋体" w:hAnsi="宋体" w:cs="Arial" w:hint="eastAsia"/>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进修</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美国佛罗里达大学（</w:t>
            </w:r>
            <w:r>
              <w:rPr>
                <w:rFonts w:ascii="宋体" w:hAnsi="宋体" w:cs="Arial" w:hint="eastAsia"/>
                <w:kern w:val="0"/>
                <w:szCs w:val="21"/>
              </w:rPr>
              <w:t>University of Florida</w:t>
            </w:r>
            <w:r>
              <w:rPr>
                <w:rFonts w:ascii="宋体" w:hAnsi="宋体" w:cs="Arial" w:hint="eastAsia"/>
                <w:kern w:val="0"/>
                <w:szCs w:val="21"/>
              </w:rPr>
              <w:t>）</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森林、渔业与测绘科学学院、森林生态学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国外</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Jason G. Vogel</w:t>
            </w: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2021</w:t>
            </w:r>
            <w:r>
              <w:rPr>
                <w:rFonts w:ascii="宋体" w:hAnsi="宋体" w:cs="Arial" w:hint="eastAsia"/>
                <w:kern w:val="0"/>
                <w:szCs w:val="21"/>
              </w:rPr>
              <w:t>年</w:t>
            </w:r>
            <w:r>
              <w:rPr>
                <w:rFonts w:ascii="宋体" w:hAnsi="宋体" w:cs="Arial" w:hint="eastAsia"/>
                <w:kern w:val="0"/>
                <w:szCs w:val="21"/>
              </w:rPr>
              <w:t>12</w:t>
            </w:r>
            <w:r>
              <w:rPr>
                <w:rFonts w:ascii="宋体" w:hAnsi="宋体" w:cs="Arial" w:hint="eastAsia"/>
                <w:kern w:val="0"/>
                <w:szCs w:val="21"/>
              </w:rPr>
              <w:t>月</w:t>
            </w:r>
            <w:r>
              <w:rPr>
                <w:rFonts w:ascii="宋体" w:hAnsi="宋体" w:cs="Arial" w:hint="eastAsia"/>
                <w:kern w:val="0"/>
                <w:szCs w:val="21"/>
              </w:rPr>
              <w:t>10</w:t>
            </w:r>
            <w:r>
              <w:rPr>
                <w:rFonts w:ascii="宋体" w:hAnsi="宋体" w:cs="Arial" w:hint="eastAsia"/>
                <w:kern w:val="0"/>
                <w:szCs w:val="21"/>
              </w:rPr>
              <w:t>日—</w:t>
            </w:r>
            <w:r>
              <w:rPr>
                <w:rFonts w:ascii="宋体" w:hAnsi="宋体" w:cs="Arial" w:hint="eastAsia"/>
                <w:kern w:val="0"/>
                <w:szCs w:val="21"/>
              </w:rPr>
              <w:t>12</w:t>
            </w:r>
            <w:r>
              <w:rPr>
                <w:rFonts w:ascii="宋体" w:hAnsi="宋体" w:cs="Arial" w:hint="eastAsia"/>
                <w:kern w:val="0"/>
                <w:szCs w:val="21"/>
              </w:rPr>
              <w:t>月</w:t>
            </w:r>
            <w:r>
              <w:rPr>
                <w:rFonts w:ascii="宋体" w:hAnsi="宋体" w:cs="Arial" w:hint="eastAsia"/>
                <w:kern w:val="0"/>
                <w:szCs w:val="21"/>
              </w:rPr>
              <w:t>12</w:t>
            </w:r>
            <w:r>
              <w:rPr>
                <w:rFonts w:ascii="宋体" w:hAnsi="宋体" w:cs="Arial" w:hint="eastAsia"/>
                <w:kern w:val="0"/>
                <w:szCs w:val="21"/>
              </w:rPr>
              <w:t>日</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海南师范大学</w:t>
            </w:r>
            <w:r>
              <w:rPr>
                <w:rFonts w:ascii="宋体" w:hAnsi="宋体" w:cs="Arial" w:hint="eastAsia"/>
                <w:kern w:val="0"/>
                <w:szCs w:val="21"/>
              </w:rPr>
              <w:t>2020-2021</w:t>
            </w:r>
            <w:r>
              <w:rPr>
                <w:rFonts w:ascii="宋体" w:hAnsi="宋体" w:cs="Arial" w:hint="eastAsia"/>
                <w:kern w:val="0"/>
                <w:szCs w:val="21"/>
              </w:rPr>
              <w:t>年度新入职教师综合素养培训班</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海南师范大学人事处</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751AE2">
            <w:pPr>
              <w:widowControl/>
              <w:jc w:val="left"/>
              <w:rPr>
                <w:rFonts w:ascii="宋体" w:hAnsi="宋体" w:cs="Arial"/>
                <w:kern w:val="0"/>
                <w:szCs w:val="21"/>
              </w:rPr>
            </w:pP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2022</w:t>
            </w:r>
            <w:r>
              <w:rPr>
                <w:rFonts w:ascii="宋体" w:hAnsi="宋体" w:cs="Arial" w:hint="eastAsia"/>
                <w:kern w:val="0"/>
                <w:szCs w:val="21"/>
              </w:rPr>
              <w:t>年</w:t>
            </w:r>
            <w:r>
              <w:rPr>
                <w:rFonts w:ascii="宋体" w:hAnsi="宋体" w:cs="Arial" w:hint="eastAsia"/>
                <w:kern w:val="0"/>
                <w:szCs w:val="21"/>
              </w:rPr>
              <w:t>5</w:t>
            </w:r>
            <w:r>
              <w:rPr>
                <w:rFonts w:ascii="宋体" w:hAnsi="宋体" w:cs="Arial" w:hint="eastAsia"/>
                <w:kern w:val="0"/>
                <w:szCs w:val="21"/>
              </w:rPr>
              <w:t>月—</w:t>
            </w:r>
            <w:r>
              <w:rPr>
                <w:rFonts w:ascii="宋体" w:hAnsi="宋体" w:cs="Arial" w:hint="eastAsia"/>
                <w:kern w:val="0"/>
                <w:szCs w:val="21"/>
              </w:rPr>
              <w:t>7</w:t>
            </w:r>
            <w:r>
              <w:rPr>
                <w:rFonts w:ascii="宋体" w:hAnsi="宋体" w:cs="Arial" w:hint="eastAsia"/>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2022</w:t>
            </w:r>
            <w:r>
              <w:rPr>
                <w:rFonts w:ascii="宋体" w:hAnsi="宋体" w:cs="Arial" w:hint="eastAsia"/>
                <w:kern w:val="0"/>
                <w:szCs w:val="21"/>
              </w:rPr>
              <w:t>年教师思想政治和师德师风常态化建</w:t>
            </w:r>
            <w:r>
              <w:rPr>
                <w:rFonts w:ascii="宋体" w:hAnsi="宋体" w:cs="Arial" w:hint="eastAsia"/>
                <w:kern w:val="0"/>
                <w:szCs w:val="21"/>
              </w:rPr>
              <w:lastRenderedPageBreak/>
              <w:t>设</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lastRenderedPageBreak/>
              <w:t>国家教育行政学院</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751AE2">
            <w:pPr>
              <w:widowControl/>
              <w:jc w:val="left"/>
              <w:rPr>
                <w:rFonts w:ascii="宋体" w:hAnsi="宋体" w:cs="Arial"/>
                <w:kern w:val="0"/>
                <w:szCs w:val="21"/>
              </w:rPr>
            </w:pP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lastRenderedPageBreak/>
              <w:t>2022</w:t>
            </w:r>
            <w:r>
              <w:rPr>
                <w:rFonts w:ascii="宋体" w:hAnsi="宋体" w:cs="Arial" w:hint="eastAsia"/>
                <w:kern w:val="0"/>
                <w:szCs w:val="21"/>
              </w:rPr>
              <w:t>年</w:t>
            </w:r>
            <w:r>
              <w:rPr>
                <w:rFonts w:ascii="宋体" w:hAnsi="宋体" w:cs="Arial" w:hint="eastAsia"/>
                <w:kern w:val="0"/>
                <w:szCs w:val="21"/>
              </w:rPr>
              <w:t>7</w:t>
            </w:r>
            <w:r>
              <w:rPr>
                <w:rFonts w:ascii="宋体" w:hAnsi="宋体" w:cs="Arial" w:hint="eastAsia"/>
                <w:kern w:val="0"/>
                <w:szCs w:val="21"/>
              </w:rPr>
              <w:t>月</w:t>
            </w:r>
            <w:r>
              <w:rPr>
                <w:rFonts w:ascii="宋体" w:hAnsi="宋体" w:cs="Arial" w:hint="eastAsia"/>
                <w:kern w:val="0"/>
                <w:szCs w:val="21"/>
              </w:rPr>
              <w:t>20</w:t>
            </w:r>
            <w:r>
              <w:rPr>
                <w:rFonts w:ascii="宋体" w:hAnsi="宋体" w:cs="Arial" w:hint="eastAsia"/>
                <w:kern w:val="0"/>
                <w:szCs w:val="21"/>
              </w:rPr>
              <w:t>日—</w:t>
            </w:r>
            <w:r>
              <w:rPr>
                <w:rFonts w:ascii="宋体" w:hAnsi="宋体" w:cs="Arial" w:hint="eastAsia"/>
                <w:kern w:val="0"/>
                <w:szCs w:val="21"/>
              </w:rPr>
              <w:t>8</w:t>
            </w:r>
            <w:r>
              <w:rPr>
                <w:rFonts w:ascii="宋体" w:hAnsi="宋体" w:cs="Arial" w:hint="eastAsia"/>
                <w:kern w:val="0"/>
                <w:szCs w:val="21"/>
              </w:rPr>
              <w:t>月</w:t>
            </w:r>
            <w:r>
              <w:rPr>
                <w:rFonts w:ascii="宋体" w:hAnsi="宋体" w:cs="Arial" w:hint="eastAsia"/>
                <w:kern w:val="0"/>
                <w:szCs w:val="21"/>
              </w:rPr>
              <w:t>31</w:t>
            </w:r>
            <w:r>
              <w:rPr>
                <w:rFonts w:ascii="宋体" w:hAnsi="宋体" w:cs="Arial" w:hint="eastAsia"/>
                <w:kern w:val="0"/>
                <w:szCs w:val="21"/>
              </w:rPr>
              <w:t>日</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2022</w:t>
            </w:r>
            <w:r>
              <w:rPr>
                <w:rFonts w:ascii="宋体" w:hAnsi="宋体" w:cs="Arial" w:hint="eastAsia"/>
                <w:kern w:val="0"/>
                <w:szCs w:val="21"/>
              </w:rPr>
              <w:t>年暑期教师研修</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国家教育行政学院</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751AE2">
            <w:pPr>
              <w:widowControl/>
              <w:jc w:val="left"/>
              <w:rPr>
                <w:rFonts w:ascii="宋体" w:hAnsi="宋体" w:cs="Arial"/>
                <w:kern w:val="0"/>
                <w:szCs w:val="21"/>
              </w:rPr>
            </w:pP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2022</w:t>
            </w:r>
            <w:r>
              <w:rPr>
                <w:rFonts w:ascii="宋体" w:hAnsi="宋体" w:cs="Arial" w:hint="eastAsia"/>
                <w:kern w:val="0"/>
                <w:szCs w:val="21"/>
              </w:rPr>
              <w:t>年</w:t>
            </w:r>
            <w:r>
              <w:rPr>
                <w:rFonts w:ascii="宋体" w:hAnsi="宋体" w:cs="Arial" w:hint="eastAsia"/>
                <w:kern w:val="0"/>
                <w:szCs w:val="21"/>
              </w:rPr>
              <w:t>12</w:t>
            </w:r>
            <w:r>
              <w:rPr>
                <w:rFonts w:ascii="宋体" w:hAnsi="宋体" w:cs="Arial" w:hint="eastAsia"/>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海南师范大学“碳中和”及“碳达峰”国际化人才培养</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海南师范大学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751AE2">
            <w:pPr>
              <w:widowControl/>
              <w:jc w:val="left"/>
              <w:rPr>
                <w:rFonts w:ascii="宋体" w:hAnsi="宋体" w:cs="Arial"/>
                <w:kern w:val="0"/>
                <w:szCs w:val="21"/>
              </w:rPr>
            </w:pP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2023</w:t>
            </w:r>
            <w:r>
              <w:rPr>
                <w:rFonts w:ascii="宋体" w:hAnsi="宋体" w:cs="Arial" w:hint="eastAsia"/>
                <w:kern w:val="0"/>
                <w:szCs w:val="21"/>
              </w:rPr>
              <w:t>年</w:t>
            </w:r>
            <w:r>
              <w:rPr>
                <w:rFonts w:ascii="宋体" w:hAnsi="宋体" w:cs="Arial" w:hint="eastAsia"/>
                <w:kern w:val="0"/>
                <w:szCs w:val="21"/>
              </w:rPr>
              <w:t>1</w:t>
            </w:r>
            <w:r>
              <w:rPr>
                <w:rFonts w:ascii="宋体" w:hAnsi="宋体" w:cs="Arial" w:hint="eastAsia"/>
                <w:kern w:val="0"/>
                <w:szCs w:val="21"/>
              </w:rPr>
              <w:t>月—至今</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博士后</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中国科学院华南植物园</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生态与环境科学研究中心、生态学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在站</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叶清</w:t>
            </w: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2022</w:t>
            </w:r>
            <w:r>
              <w:rPr>
                <w:rFonts w:ascii="宋体" w:hAnsi="宋体" w:cs="Arial" w:hint="eastAsia"/>
                <w:kern w:val="0"/>
                <w:szCs w:val="21"/>
              </w:rPr>
              <w:t>年</w:t>
            </w:r>
            <w:r>
              <w:rPr>
                <w:rFonts w:ascii="宋体" w:hAnsi="宋体" w:cs="Arial" w:hint="eastAsia"/>
                <w:kern w:val="0"/>
                <w:szCs w:val="21"/>
              </w:rPr>
              <w:t>12</w:t>
            </w:r>
            <w:r>
              <w:rPr>
                <w:rFonts w:ascii="宋体" w:hAnsi="宋体" w:cs="Arial" w:hint="eastAsia"/>
                <w:kern w:val="0"/>
                <w:szCs w:val="21"/>
              </w:rPr>
              <w:t>月</w:t>
            </w:r>
            <w:r>
              <w:rPr>
                <w:rFonts w:ascii="宋体" w:hAnsi="宋体" w:cs="Arial" w:hint="eastAsia"/>
                <w:kern w:val="0"/>
                <w:szCs w:val="21"/>
              </w:rPr>
              <w:t>3</w:t>
            </w:r>
            <w:r>
              <w:rPr>
                <w:rFonts w:ascii="宋体" w:hAnsi="宋体" w:cs="Arial" w:hint="eastAsia"/>
                <w:kern w:val="0"/>
                <w:szCs w:val="21"/>
              </w:rPr>
              <w:t>日—</w:t>
            </w:r>
            <w:r>
              <w:rPr>
                <w:rFonts w:ascii="宋体" w:hAnsi="宋体" w:cs="Arial" w:hint="eastAsia"/>
                <w:kern w:val="0"/>
                <w:szCs w:val="21"/>
              </w:rPr>
              <w:t>2023</w:t>
            </w:r>
            <w:r>
              <w:rPr>
                <w:rFonts w:ascii="宋体" w:hAnsi="宋体" w:cs="Arial" w:hint="eastAsia"/>
                <w:kern w:val="0"/>
                <w:szCs w:val="21"/>
              </w:rPr>
              <w:t>年</w:t>
            </w:r>
            <w:r>
              <w:rPr>
                <w:rFonts w:ascii="宋体" w:hAnsi="宋体" w:cs="Arial" w:hint="eastAsia"/>
                <w:kern w:val="0"/>
                <w:szCs w:val="21"/>
              </w:rPr>
              <w:t>2</w:t>
            </w:r>
            <w:r>
              <w:rPr>
                <w:rFonts w:ascii="宋体" w:hAnsi="宋体" w:cs="Arial" w:hint="eastAsia"/>
                <w:kern w:val="0"/>
                <w:szCs w:val="21"/>
              </w:rPr>
              <w:t>月</w:t>
            </w:r>
            <w:r>
              <w:rPr>
                <w:rFonts w:ascii="宋体" w:hAnsi="宋体" w:cs="Arial" w:hint="eastAsia"/>
                <w:kern w:val="0"/>
                <w:szCs w:val="21"/>
              </w:rPr>
              <w:t>28</w:t>
            </w:r>
            <w:r>
              <w:rPr>
                <w:rFonts w:ascii="宋体" w:hAnsi="宋体" w:cs="Arial" w:hint="eastAsia"/>
                <w:kern w:val="0"/>
                <w:szCs w:val="21"/>
              </w:rPr>
              <w:t>日</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2023</w:t>
            </w:r>
            <w:r>
              <w:rPr>
                <w:rFonts w:ascii="宋体" w:hAnsi="宋体" w:cs="Arial" w:hint="eastAsia"/>
                <w:kern w:val="0"/>
                <w:szCs w:val="21"/>
              </w:rPr>
              <w:t>寒假教师研修</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国家教育行政学院</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751AE2">
            <w:pPr>
              <w:widowControl/>
              <w:jc w:val="left"/>
              <w:rPr>
                <w:rFonts w:ascii="宋体" w:hAnsi="宋体" w:cs="Arial"/>
                <w:kern w:val="0"/>
                <w:szCs w:val="21"/>
              </w:rPr>
            </w:pPr>
          </w:p>
        </w:tc>
      </w:tr>
      <w:tr w:rsidR="00751AE2">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2023</w:t>
            </w:r>
            <w:r>
              <w:rPr>
                <w:rFonts w:ascii="宋体" w:hAnsi="宋体" w:cs="Arial" w:hint="eastAsia"/>
                <w:kern w:val="0"/>
                <w:szCs w:val="21"/>
              </w:rPr>
              <w:t>年</w:t>
            </w:r>
            <w:r>
              <w:rPr>
                <w:rFonts w:ascii="宋体" w:hAnsi="宋体" w:cs="Arial" w:hint="eastAsia"/>
                <w:kern w:val="0"/>
                <w:szCs w:val="21"/>
              </w:rPr>
              <w:t>4</w:t>
            </w:r>
            <w:r>
              <w:rPr>
                <w:rFonts w:ascii="宋体" w:hAnsi="宋体" w:cs="Arial" w:hint="eastAsia"/>
                <w:kern w:val="0"/>
                <w:szCs w:val="21"/>
              </w:rPr>
              <w:t>月</w:t>
            </w:r>
            <w:r>
              <w:rPr>
                <w:rFonts w:ascii="宋体" w:hAnsi="宋体" w:cs="Arial" w:hint="eastAsia"/>
                <w:kern w:val="0"/>
                <w:szCs w:val="21"/>
              </w:rPr>
              <w:t>1</w:t>
            </w:r>
            <w:r>
              <w:rPr>
                <w:rFonts w:ascii="宋体" w:hAnsi="宋体" w:cs="Arial" w:hint="eastAsia"/>
                <w:kern w:val="0"/>
                <w:szCs w:val="21"/>
              </w:rPr>
              <w:t>日—</w:t>
            </w:r>
            <w:r>
              <w:rPr>
                <w:rFonts w:ascii="宋体" w:hAnsi="宋体" w:cs="Arial" w:hint="eastAsia"/>
                <w:kern w:val="0"/>
                <w:szCs w:val="21"/>
              </w:rPr>
              <w:t>4</w:t>
            </w:r>
            <w:r>
              <w:rPr>
                <w:rFonts w:ascii="宋体" w:hAnsi="宋体" w:cs="Arial" w:hint="eastAsia"/>
                <w:kern w:val="0"/>
                <w:szCs w:val="21"/>
              </w:rPr>
              <w:t>月</w:t>
            </w:r>
            <w:r>
              <w:rPr>
                <w:rFonts w:ascii="宋体" w:hAnsi="宋体" w:cs="Arial" w:hint="eastAsia"/>
                <w:kern w:val="0"/>
                <w:szCs w:val="21"/>
              </w:rPr>
              <w:t>2</w:t>
            </w:r>
            <w:r>
              <w:rPr>
                <w:rFonts w:ascii="宋体" w:hAnsi="宋体" w:cs="Arial" w:hint="eastAsia"/>
                <w:kern w:val="0"/>
                <w:szCs w:val="21"/>
              </w:rPr>
              <w:t>日</w:t>
            </w:r>
          </w:p>
        </w:tc>
        <w:tc>
          <w:tcPr>
            <w:tcW w:w="708" w:type="dxa"/>
            <w:gridSpan w:val="2"/>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基于</w:t>
            </w:r>
            <w:r>
              <w:rPr>
                <w:rFonts w:ascii="宋体" w:hAnsi="宋体" w:cs="Arial" w:hint="eastAsia"/>
                <w:kern w:val="0"/>
                <w:szCs w:val="21"/>
              </w:rPr>
              <w:t>R</w:t>
            </w:r>
            <w:r>
              <w:rPr>
                <w:rFonts w:ascii="宋体" w:hAnsi="宋体" w:cs="Arial" w:hint="eastAsia"/>
                <w:kern w:val="0"/>
                <w:szCs w:val="21"/>
              </w:rPr>
              <w:t>语言的科学数据分析培训班</w:t>
            </w:r>
          </w:p>
        </w:tc>
        <w:tc>
          <w:tcPr>
            <w:tcW w:w="2268" w:type="dxa"/>
            <w:gridSpan w:val="7"/>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华美同创文化交流（北京）有限公司</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赖江山</w:t>
            </w:r>
          </w:p>
        </w:tc>
      </w:tr>
    </w:tbl>
    <w:p w:rsidR="00751AE2" w:rsidRDefault="00751AE2"/>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265"/>
        <w:gridCol w:w="2410"/>
        <w:gridCol w:w="1701"/>
      </w:tblGrid>
      <w:tr w:rsidR="00751AE2">
        <w:trPr>
          <w:trHeight w:val="558"/>
        </w:trPr>
        <w:tc>
          <w:tcPr>
            <w:tcW w:w="9781" w:type="dxa"/>
            <w:gridSpan w:val="4"/>
            <w:vAlign w:val="center"/>
          </w:tcPr>
          <w:p w:rsidR="00751AE2" w:rsidRDefault="00CA2448">
            <w:pPr>
              <w:jc w:val="center"/>
              <w:rPr>
                <w:szCs w:val="21"/>
              </w:rPr>
            </w:pPr>
            <w:r>
              <w:rPr>
                <w:rFonts w:hint="eastAsia"/>
                <w:szCs w:val="21"/>
              </w:rPr>
              <w:t>工作经历</w:t>
            </w:r>
          </w:p>
        </w:tc>
      </w:tr>
      <w:tr w:rsidR="00751AE2">
        <w:tc>
          <w:tcPr>
            <w:tcW w:w="2405" w:type="dxa"/>
            <w:vAlign w:val="center"/>
          </w:tcPr>
          <w:p w:rsidR="00751AE2" w:rsidRDefault="00CA2448">
            <w:pPr>
              <w:jc w:val="center"/>
              <w:rPr>
                <w:szCs w:val="21"/>
              </w:rPr>
            </w:pPr>
            <w:r>
              <w:rPr>
                <w:rFonts w:hint="eastAsia"/>
                <w:szCs w:val="21"/>
              </w:rPr>
              <w:t>起</w:t>
            </w:r>
            <w:r>
              <w:rPr>
                <w:rFonts w:hint="eastAsia"/>
                <w:szCs w:val="21"/>
              </w:rPr>
              <w:t xml:space="preserve">  </w:t>
            </w:r>
            <w:r>
              <w:rPr>
                <w:rFonts w:hint="eastAsia"/>
                <w:szCs w:val="21"/>
              </w:rPr>
              <w:t>止</w:t>
            </w:r>
            <w:r>
              <w:rPr>
                <w:rFonts w:hint="eastAsia"/>
                <w:szCs w:val="21"/>
              </w:rPr>
              <w:t xml:space="preserve">  </w:t>
            </w:r>
            <w:r>
              <w:rPr>
                <w:rFonts w:hint="eastAsia"/>
                <w:szCs w:val="21"/>
              </w:rPr>
              <w:t>时</w:t>
            </w:r>
            <w:r>
              <w:rPr>
                <w:rFonts w:hint="eastAsia"/>
                <w:szCs w:val="21"/>
              </w:rPr>
              <w:t xml:space="preserve">  </w:t>
            </w:r>
            <w:r>
              <w:rPr>
                <w:rFonts w:hint="eastAsia"/>
                <w:szCs w:val="21"/>
              </w:rPr>
              <w:t>间</w:t>
            </w:r>
          </w:p>
        </w:tc>
        <w:tc>
          <w:tcPr>
            <w:tcW w:w="3265" w:type="dxa"/>
            <w:vAlign w:val="center"/>
          </w:tcPr>
          <w:p w:rsidR="00751AE2" w:rsidRDefault="00CA2448">
            <w:pPr>
              <w:jc w:val="center"/>
              <w:rPr>
                <w:szCs w:val="21"/>
              </w:rPr>
            </w:pPr>
            <w:r>
              <w:rPr>
                <w:rFonts w:hint="eastAsia"/>
                <w:szCs w:val="21"/>
              </w:rPr>
              <w:t>单</w:t>
            </w:r>
            <w:r>
              <w:rPr>
                <w:rFonts w:hint="eastAsia"/>
                <w:szCs w:val="21"/>
              </w:rPr>
              <w:t xml:space="preserve">      </w:t>
            </w:r>
            <w:r>
              <w:rPr>
                <w:rFonts w:hint="eastAsia"/>
                <w:szCs w:val="21"/>
              </w:rPr>
              <w:t>位</w:t>
            </w:r>
          </w:p>
        </w:tc>
        <w:tc>
          <w:tcPr>
            <w:tcW w:w="2410" w:type="dxa"/>
            <w:vAlign w:val="center"/>
          </w:tcPr>
          <w:p w:rsidR="00751AE2" w:rsidRDefault="00CA2448">
            <w:pPr>
              <w:jc w:val="center"/>
              <w:rPr>
                <w:szCs w:val="21"/>
              </w:rPr>
            </w:pPr>
            <w:r>
              <w:rPr>
                <w:rFonts w:hint="eastAsia"/>
                <w:szCs w:val="21"/>
              </w:rPr>
              <w:t>从</w:t>
            </w:r>
            <w:r>
              <w:rPr>
                <w:rFonts w:hint="eastAsia"/>
                <w:szCs w:val="21"/>
              </w:rPr>
              <w:t xml:space="preserve"> </w:t>
            </w:r>
            <w:r>
              <w:rPr>
                <w:rFonts w:hint="eastAsia"/>
                <w:szCs w:val="21"/>
              </w:rPr>
              <w:t>事</w:t>
            </w:r>
            <w:r>
              <w:rPr>
                <w:rFonts w:hint="eastAsia"/>
                <w:szCs w:val="21"/>
              </w:rPr>
              <w:t xml:space="preserve"> </w:t>
            </w:r>
            <w:r>
              <w:rPr>
                <w:rFonts w:hint="eastAsia"/>
                <w:szCs w:val="21"/>
              </w:rPr>
              <w:t>何</w:t>
            </w:r>
            <w:r>
              <w:rPr>
                <w:rFonts w:hint="eastAsia"/>
                <w:szCs w:val="21"/>
              </w:rPr>
              <w:t xml:space="preserve"> </w:t>
            </w:r>
            <w:r>
              <w:rPr>
                <w:rFonts w:hint="eastAsia"/>
                <w:szCs w:val="21"/>
              </w:rPr>
              <w:t>专</w:t>
            </w:r>
            <w:r>
              <w:rPr>
                <w:rFonts w:hint="eastAsia"/>
                <w:szCs w:val="21"/>
              </w:rPr>
              <w:t xml:space="preserve"> </w:t>
            </w:r>
            <w:r>
              <w:rPr>
                <w:rFonts w:hint="eastAsia"/>
                <w:szCs w:val="21"/>
              </w:rPr>
              <w:t>业</w:t>
            </w:r>
          </w:p>
          <w:p w:rsidR="00751AE2" w:rsidRDefault="00CA2448">
            <w:pPr>
              <w:jc w:val="center"/>
              <w:rPr>
                <w:szCs w:val="21"/>
              </w:rPr>
            </w:pPr>
            <w:r>
              <w:rPr>
                <w:rFonts w:hint="eastAsia"/>
                <w:szCs w:val="21"/>
              </w:rPr>
              <w:t>技</w:t>
            </w:r>
            <w:r>
              <w:rPr>
                <w:rFonts w:hint="eastAsia"/>
                <w:szCs w:val="21"/>
              </w:rPr>
              <w:t xml:space="preserve">  </w:t>
            </w:r>
            <w:r>
              <w:rPr>
                <w:rFonts w:hint="eastAsia"/>
                <w:szCs w:val="21"/>
              </w:rPr>
              <w:t>术</w:t>
            </w:r>
            <w:r>
              <w:rPr>
                <w:rFonts w:hint="eastAsia"/>
                <w:szCs w:val="21"/>
              </w:rPr>
              <w:t xml:space="preserve">  </w:t>
            </w:r>
            <w:r>
              <w:rPr>
                <w:rFonts w:hint="eastAsia"/>
                <w:szCs w:val="21"/>
              </w:rPr>
              <w:t>工</w:t>
            </w:r>
            <w:r>
              <w:rPr>
                <w:rFonts w:hint="eastAsia"/>
                <w:szCs w:val="21"/>
              </w:rPr>
              <w:t xml:space="preserve">  </w:t>
            </w:r>
            <w:r>
              <w:rPr>
                <w:rFonts w:hint="eastAsia"/>
                <w:szCs w:val="21"/>
              </w:rPr>
              <w:t>作</w:t>
            </w:r>
          </w:p>
        </w:tc>
        <w:tc>
          <w:tcPr>
            <w:tcW w:w="1701" w:type="dxa"/>
            <w:vAlign w:val="center"/>
          </w:tcPr>
          <w:p w:rsidR="00751AE2" w:rsidRDefault="00CA2448">
            <w:pPr>
              <w:jc w:val="center"/>
              <w:rPr>
                <w:szCs w:val="21"/>
              </w:rPr>
            </w:pPr>
            <w:r>
              <w:rPr>
                <w:rFonts w:hint="eastAsia"/>
                <w:szCs w:val="21"/>
              </w:rPr>
              <w:t>职</w:t>
            </w:r>
            <w:r>
              <w:rPr>
                <w:rFonts w:hint="eastAsia"/>
                <w:szCs w:val="21"/>
              </w:rPr>
              <w:t xml:space="preserve">      </w:t>
            </w:r>
            <w:r>
              <w:rPr>
                <w:rFonts w:hint="eastAsia"/>
                <w:szCs w:val="21"/>
              </w:rPr>
              <w:t>务</w:t>
            </w:r>
          </w:p>
        </w:tc>
      </w:tr>
      <w:tr w:rsidR="00751AE2">
        <w:trPr>
          <w:trHeight w:val="591"/>
        </w:trPr>
        <w:tc>
          <w:tcPr>
            <w:tcW w:w="2405" w:type="dxa"/>
            <w:vAlign w:val="center"/>
          </w:tcPr>
          <w:p w:rsidR="00751AE2" w:rsidRDefault="00CA2448">
            <w:pPr>
              <w:widowControl/>
              <w:jc w:val="center"/>
              <w:rPr>
                <w:szCs w:val="21"/>
              </w:rPr>
            </w:pPr>
            <w:r>
              <w:rPr>
                <w:rFonts w:ascii="宋体" w:hAnsi="宋体" w:cs="Arial" w:hint="eastAsia"/>
                <w:kern w:val="0"/>
                <w:szCs w:val="21"/>
              </w:rPr>
              <w:t xml:space="preserve"> 2021</w:t>
            </w:r>
            <w:r>
              <w:rPr>
                <w:rFonts w:ascii="宋体" w:hAnsi="宋体" w:cs="Arial" w:hint="eastAsia"/>
                <w:kern w:val="0"/>
                <w:szCs w:val="21"/>
              </w:rPr>
              <w:t>年</w:t>
            </w:r>
            <w:r>
              <w:rPr>
                <w:rFonts w:ascii="宋体" w:hAnsi="宋体" w:cs="Arial" w:hint="eastAsia"/>
                <w:kern w:val="0"/>
                <w:szCs w:val="21"/>
              </w:rPr>
              <w:t xml:space="preserve"> 6</w:t>
            </w:r>
            <w:r>
              <w:rPr>
                <w:rFonts w:ascii="宋体" w:hAnsi="宋体" w:cs="Arial" w:hint="eastAsia"/>
                <w:kern w:val="0"/>
                <w:szCs w:val="21"/>
              </w:rPr>
              <w:t>月—至今</w:t>
            </w:r>
            <w:r>
              <w:rPr>
                <w:rFonts w:ascii="宋体" w:hAnsi="宋体" w:cs="Arial" w:hint="eastAsia"/>
                <w:kern w:val="0"/>
                <w:szCs w:val="21"/>
              </w:rPr>
              <w:t xml:space="preserve"> </w:t>
            </w:r>
          </w:p>
        </w:tc>
        <w:tc>
          <w:tcPr>
            <w:tcW w:w="3265" w:type="dxa"/>
          </w:tcPr>
          <w:p w:rsidR="00751AE2" w:rsidRDefault="00CA2448">
            <w:pPr>
              <w:widowControl/>
              <w:jc w:val="center"/>
              <w:rPr>
                <w:szCs w:val="21"/>
              </w:rPr>
            </w:pPr>
            <w:r>
              <w:rPr>
                <w:rFonts w:ascii="宋体" w:hAnsi="宋体" w:cs="Arial" w:hint="eastAsia"/>
                <w:kern w:val="0"/>
                <w:szCs w:val="21"/>
              </w:rPr>
              <w:t>海南师范大学</w:t>
            </w:r>
          </w:p>
        </w:tc>
        <w:tc>
          <w:tcPr>
            <w:tcW w:w="2410" w:type="dxa"/>
          </w:tcPr>
          <w:p w:rsidR="00751AE2" w:rsidRDefault="00CA2448">
            <w:pPr>
              <w:widowControl/>
              <w:jc w:val="center"/>
              <w:rPr>
                <w:szCs w:val="21"/>
              </w:rPr>
            </w:pPr>
            <w:r>
              <w:rPr>
                <w:rFonts w:ascii="宋体" w:hAnsi="宋体" w:cs="Arial" w:hint="eastAsia"/>
                <w:kern w:val="0"/>
                <w:szCs w:val="21"/>
              </w:rPr>
              <w:t>专任教师</w:t>
            </w:r>
          </w:p>
        </w:tc>
        <w:tc>
          <w:tcPr>
            <w:tcW w:w="1701" w:type="dxa"/>
          </w:tcPr>
          <w:p w:rsidR="00751AE2" w:rsidRDefault="00CA2448">
            <w:pPr>
              <w:widowControl/>
              <w:jc w:val="center"/>
              <w:rPr>
                <w:szCs w:val="21"/>
              </w:rPr>
            </w:pPr>
            <w:r>
              <w:rPr>
                <w:rFonts w:ascii="宋体" w:hAnsi="宋体" w:cs="Arial" w:hint="eastAsia"/>
                <w:kern w:val="0"/>
                <w:szCs w:val="21"/>
              </w:rPr>
              <w:t>讲师</w:t>
            </w:r>
          </w:p>
        </w:tc>
      </w:tr>
      <w:tr w:rsidR="00751AE2">
        <w:trPr>
          <w:trHeight w:val="613"/>
        </w:trPr>
        <w:tc>
          <w:tcPr>
            <w:tcW w:w="2405" w:type="dxa"/>
            <w:vAlign w:val="center"/>
          </w:tcPr>
          <w:p w:rsidR="00751AE2" w:rsidRDefault="00751AE2">
            <w:pPr>
              <w:widowControl/>
              <w:jc w:val="center"/>
              <w:rPr>
                <w:szCs w:val="21"/>
              </w:rPr>
            </w:pPr>
          </w:p>
        </w:tc>
        <w:tc>
          <w:tcPr>
            <w:tcW w:w="3265" w:type="dxa"/>
          </w:tcPr>
          <w:p w:rsidR="00751AE2" w:rsidRDefault="00751AE2">
            <w:pPr>
              <w:widowControl/>
              <w:jc w:val="center"/>
              <w:rPr>
                <w:szCs w:val="21"/>
              </w:rPr>
            </w:pPr>
          </w:p>
        </w:tc>
        <w:tc>
          <w:tcPr>
            <w:tcW w:w="2410" w:type="dxa"/>
          </w:tcPr>
          <w:p w:rsidR="00751AE2" w:rsidRDefault="00751AE2">
            <w:pPr>
              <w:widowControl/>
              <w:jc w:val="center"/>
              <w:rPr>
                <w:szCs w:val="21"/>
              </w:rPr>
            </w:pPr>
          </w:p>
        </w:tc>
        <w:tc>
          <w:tcPr>
            <w:tcW w:w="1701" w:type="dxa"/>
          </w:tcPr>
          <w:p w:rsidR="00751AE2" w:rsidRDefault="00751AE2">
            <w:pPr>
              <w:widowControl/>
              <w:jc w:val="center"/>
              <w:rPr>
                <w:szCs w:val="21"/>
              </w:rPr>
            </w:pPr>
          </w:p>
        </w:tc>
      </w:tr>
    </w:tbl>
    <w:p w:rsidR="00751AE2" w:rsidRDefault="00751AE2"/>
    <w:tbl>
      <w:tblPr>
        <w:tblW w:w="9781" w:type="dxa"/>
        <w:tblInd w:w="108" w:type="dxa"/>
        <w:tblLayout w:type="fixed"/>
        <w:tblLook w:val="04A0"/>
      </w:tblPr>
      <w:tblGrid>
        <w:gridCol w:w="2410"/>
        <w:gridCol w:w="1059"/>
        <w:gridCol w:w="6312"/>
      </w:tblGrid>
      <w:tr w:rsidR="00751AE2">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基本条件</w:t>
            </w:r>
          </w:p>
        </w:tc>
      </w:tr>
      <w:tr w:rsidR="00751AE2">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思想品德鉴定及</w:t>
            </w:r>
          </w:p>
          <w:p w:rsidR="00751AE2" w:rsidRDefault="00CA2448">
            <w:pPr>
              <w:jc w:val="center"/>
              <w:rPr>
                <w:rFonts w:ascii="宋体" w:hAnsi="宋体" w:cs="Arial"/>
                <w:kern w:val="0"/>
                <w:szCs w:val="21"/>
              </w:rPr>
            </w:pPr>
            <w:r>
              <w:rPr>
                <w:rFonts w:ascii="宋体" w:hAnsi="宋体" w:cs="Arial" w:hint="eastAsia"/>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rsidR="00751AE2" w:rsidRDefault="00751AE2">
            <w:pPr>
              <w:widowControl/>
              <w:jc w:val="left"/>
              <w:rPr>
                <w:rFonts w:ascii="宋体" w:hAnsi="宋体" w:cs="Arial"/>
                <w:kern w:val="0"/>
                <w:szCs w:val="21"/>
              </w:rPr>
            </w:pPr>
          </w:p>
          <w:p w:rsidR="00751AE2" w:rsidRDefault="00CA2448">
            <w:pPr>
              <w:widowControl/>
              <w:adjustRightInd w:val="0"/>
              <w:snapToGrid w:val="0"/>
              <w:spacing w:line="360" w:lineRule="auto"/>
              <w:ind w:firstLineChars="200" w:firstLine="420"/>
              <w:jc w:val="left"/>
              <w:rPr>
                <w:rFonts w:ascii="宋体" w:hAnsi="宋体" w:cs="Arial"/>
                <w:kern w:val="0"/>
                <w:szCs w:val="21"/>
              </w:rPr>
            </w:pPr>
            <w:r>
              <w:rPr>
                <w:rFonts w:ascii="宋体" w:hAnsi="宋体" w:cs="Arial" w:hint="eastAsia"/>
                <w:kern w:val="0"/>
                <w:szCs w:val="21"/>
              </w:rPr>
              <w:t>该同志工作认真负责，积极主动，服从组织安排，爱岗敬业，乐于助人，与同事相处融洽，业务知识扎实。身为一名共产党员，该同志坚持对党的理论知识的学习，进一步提高自我的思想觉悟。切实执行党的纪律、国家的法律以及学校、学院的各项规章制度，加强自身修养。平时关心国家大事，时刻与党坚持一致，以党员的标准严格要求自我。“学高为师，身正为范”，该同志作为一名教师，忠诚于党和人民的教育事业，具备良好的思想品德和师德师风。</w:t>
            </w:r>
          </w:p>
          <w:p w:rsidR="00751AE2" w:rsidRDefault="00751AE2">
            <w:pPr>
              <w:widowControl/>
              <w:jc w:val="left"/>
              <w:rPr>
                <w:rFonts w:ascii="宋体" w:hAnsi="宋体" w:cs="Arial"/>
                <w:kern w:val="0"/>
                <w:szCs w:val="21"/>
              </w:rPr>
            </w:pPr>
          </w:p>
          <w:p w:rsidR="00751AE2" w:rsidRDefault="00751AE2">
            <w:pPr>
              <w:widowControl/>
              <w:jc w:val="left"/>
              <w:rPr>
                <w:rFonts w:ascii="宋体" w:hAnsi="宋体" w:cs="Arial"/>
                <w:kern w:val="0"/>
                <w:szCs w:val="21"/>
              </w:rPr>
            </w:pPr>
          </w:p>
          <w:p w:rsidR="00751AE2" w:rsidRDefault="00751AE2">
            <w:pPr>
              <w:widowControl/>
              <w:jc w:val="left"/>
              <w:rPr>
                <w:rFonts w:ascii="宋体" w:hAnsi="宋体" w:cs="Arial"/>
                <w:kern w:val="0"/>
                <w:szCs w:val="21"/>
              </w:rPr>
            </w:pPr>
          </w:p>
          <w:p w:rsidR="00751AE2" w:rsidRDefault="00751AE2">
            <w:pPr>
              <w:widowControl/>
              <w:jc w:val="left"/>
              <w:rPr>
                <w:rFonts w:ascii="宋体" w:hAnsi="宋体" w:cs="Arial"/>
                <w:kern w:val="0"/>
                <w:szCs w:val="21"/>
              </w:rPr>
            </w:pPr>
          </w:p>
          <w:p w:rsidR="00751AE2" w:rsidRDefault="00751AE2">
            <w:pPr>
              <w:widowControl/>
              <w:jc w:val="left"/>
              <w:rPr>
                <w:rFonts w:ascii="宋体" w:hAnsi="宋体" w:cs="Arial"/>
                <w:kern w:val="0"/>
                <w:szCs w:val="21"/>
              </w:rPr>
            </w:pPr>
          </w:p>
          <w:p w:rsidR="00751AE2" w:rsidRDefault="00751AE2">
            <w:pPr>
              <w:widowControl/>
              <w:jc w:val="left"/>
              <w:rPr>
                <w:rFonts w:ascii="宋体" w:hAnsi="宋体" w:cs="Arial"/>
                <w:kern w:val="0"/>
                <w:szCs w:val="21"/>
              </w:rPr>
            </w:pPr>
          </w:p>
          <w:p w:rsidR="00751AE2" w:rsidRDefault="00CA2448">
            <w:pPr>
              <w:ind w:firstLineChars="500" w:firstLine="1050"/>
              <w:jc w:val="left"/>
              <w:rPr>
                <w:rFonts w:ascii="宋体" w:hAnsi="宋体" w:cs="Arial"/>
                <w:kern w:val="0"/>
                <w:szCs w:val="21"/>
              </w:rPr>
            </w:pPr>
            <w:r>
              <w:rPr>
                <w:rFonts w:ascii="宋体" w:hAnsi="宋体" w:cs="Arial" w:hint="eastAsia"/>
                <w:kern w:val="0"/>
                <w:szCs w:val="21"/>
              </w:rPr>
              <w:t>分党委书记签名（盖章）：</w:t>
            </w:r>
            <w:r>
              <w:rPr>
                <w:rFonts w:ascii="宋体" w:hAnsi="宋体" w:cs="Arial" w:hint="eastAsia"/>
                <w:kern w:val="0"/>
                <w:szCs w:val="21"/>
              </w:rPr>
              <w:t xml:space="preserve">                     </w:t>
            </w:r>
            <w:r>
              <w:rPr>
                <w:rFonts w:ascii="宋体" w:hAnsi="宋体" w:cs="Arial" w:hint="eastAsia"/>
                <w:kern w:val="0"/>
                <w:szCs w:val="21"/>
              </w:rPr>
              <w:t>年</w:t>
            </w:r>
            <w:r>
              <w:rPr>
                <w:rFonts w:ascii="宋体" w:hAnsi="宋体" w:cs="Arial" w:hint="eastAsia"/>
                <w:kern w:val="0"/>
                <w:szCs w:val="21"/>
              </w:rPr>
              <w:t xml:space="preserve">   </w:t>
            </w:r>
            <w:r>
              <w:rPr>
                <w:rFonts w:ascii="宋体" w:hAnsi="宋体" w:cs="Arial" w:hint="eastAsia"/>
                <w:kern w:val="0"/>
                <w:szCs w:val="21"/>
              </w:rPr>
              <w:t>月</w:t>
            </w:r>
            <w:r>
              <w:rPr>
                <w:rFonts w:ascii="宋体" w:hAnsi="宋体" w:cs="Arial" w:hint="eastAsia"/>
                <w:kern w:val="0"/>
                <w:szCs w:val="21"/>
              </w:rPr>
              <w:t xml:space="preserve">   </w:t>
            </w:r>
            <w:r>
              <w:rPr>
                <w:rFonts w:ascii="宋体" w:hAnsi="宋体" w:cs="Arial" w:hint="eastAsia"/>
                <w:kern w:val="0"/>
                <w:szCs w:val="21"/>
              </w:rPr>
              <w:t>日</w:t>
            </w:r>
          </w:p>
          <w:p w:rsidR="00751AE2" w:rsidRDefault="00751AE2">
            <w:pPr>
              <w:ind w:firstLineChars="500" w:firstLine="1050"/>
              <w:jc w:val="left"/>
              <w:rPr>
                <w:rFonts w:ascii="宋体" w:hAnsi="宋体" w:cs="Arial"/>
                <w:kern w:val="0"/>
                <w:szCs w:val="21"/>
              </w:rPr>
            </w:pPr>
          </w:p>
          <w:p w:rsidR="00751AE2" w:rsidRDefault="00751AE2">
            <w:pPr>
              <w:ind w:firstLineChars="500" w:firstLine="1050"/>
              <w:jc w:val="left"/>
              <w:rPr>
                <w:rFonts w:ascii="宋体" w:hAnsi="宋体" w:cs="Arial"/>
                <w:kern w:val="0"/>
                <w:szCs w:val="21"/>
              </w:rPr>
            </w:pPr>
          </w:p>
          <w:p w:rsidR="00751AE2" w:rsidRDefault="00751AE2">
            <w:pPr>
              <w:ind w:firstLineChars="500" w:firstLine="1050"/>
              <w:jc w:val="left"/>
              <w:rPr>
                <w:rFonts w:ascii="宋体" w:hAnsi="宋体" w:cs="Arial"/>
                <w:kern w:val="0"/>
                <w:szCs w:val="21"/>
              </w:rPr>
            </w:pPr>
          </w:p>
          <w:p w:rsidR="00751AE2" w:rsidRDefault="00751AE2">
            <w:pPr>
              <w:ind w:firstLineChars="500" w:firstLine="1050"/>
              <w:jc w:val="left"/>
              <w:rPr>
                <w:rFonts w:ascii="宋体" w:hAnsi="宋体" w:cs="Arial"/>
                <w:kern w:val="0"/>
                <w:szCs w:val="21"/>
              </w:rPr>
            </w:pPr>
          </w:p>
        </w:tc>
      </w:tr>
      <w:tr w:rsidR="00751AE2">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w w:val="90"/>
                <w:kern w:val="0"/>
                <w:szCs w:val="21"/>
              </w:rPr>
              <w:lastRenderedPageBreak/>
              <w:t>任现职以来年度考核结论</w:t>
            </w:r>
            <w:r>
              <w:rPr>
                <w:rFonts w:ascii="宋体" w:hAnsi="宋体" w:cs="Arial" w:hint="eastAsia"/>
                <w:w w:val="90"/>
                <w:kern w:val="0"/>
                <w:szCs w:val="21"/>
              </w:rPr>
              <w:t>（</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751AE2" w:rsidRDefault="00CA2448">
            <w:pPr>
              <w:widowControl/>
              <w:rPr>
                <w:rFonts w:ascii="宋体" w:hAnsi="宋体" w:cs="Arial"/>
                <w:kern w:val="0"/>
                <w:szCs w:val="21"/>
              </w:rPr>
            </w:pPr>
            <w:r>
              <w:rPr>
                <w:rFonts w:ascii="宋体" w:hAnsi="宋体" w:cs="Arial" w:hint="eastAsia"/>
                <w:kern w:val="0"/>
                <w:szCs w:val="21"/>
              </w:rPr>
              <w:t>2021</w:t>
            </w:r>
            <w:r>
              <w:rPr>
                <w:rFonts w:ascii="宋体" w:hAnsi="宋体" w:cs="Arial" w:hint="eastAsia"/>
                <w:kern w:val="0"/>
                <w:szCs w:val="21"/>
              </w:rPr>
              <w:t>年合格、</w:t>
            </w:r>
            <w:r>
              <w:rPr>
                <w:rFonts w:ascii="宋体" w:hAnsi="宋体" w:cs="Arial" w:hint="eastAsia"/>
                <w:kern w:val="0"/>
                <w:szCs w:val="21"/>
              </w:rPr>
              <w:t>2022</w:t>
            </w:r>
            <w:r>
              <w:rPr>
                <w:rFonts w:ascii="宋体" w:hAnsi="宋体" w:cs="Arial" w:hint="eastAsia"/>
                <w:kern w:val="0"/>
                <w:szCs w:val="21"/>
              </w:rPr>
              <w:t>年合格、</w:t>
            </w:r>
            <w:r>
              <w:rPr>
                <w:rFonts w:ascii="宋体" w:hAnsi="宋体" w:cs="Arial" w:hint="eastAsia"/>
                <w:kern w:val="0"/>
                <w:szCs w:val="21"/>
              </w:rPr>
              <w:t>2023</w:t>
            </w:r>
            <w:r>
              <w:rPr>
                <w:rFonts w:ascii="宋体" w:hAnsi="宋体" w:cs="Arial" w:hint="eastAsia"/>
                <w:kern w:val="0"/>
                <w:szCs w:val="21"/>
              </w:rPr>
              <w:t>年合格</w:t>
            </w:r>
          </w:p>
        </w:tc>
      </w:tr>
      <w:tr w:rsidR="00751AE2">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751AE2" w:rsidRDefault="00CA2448">
            <w:pPr>
              <w:jc w:val="center"/>
              <w:rPr>
                <w:rFonts w:ascii="宋体" w:hAnsi="宋体" w:cs="Arial"/>
                <w:color w:val="000000" w:themeColor="text1"/>
                <w:kern w:val="0"/>
                <w:szCs w:val="21"/>
              </w:rPr>
            </w:pPr>
            <w:r>
              <w:rPr>
                <w:rFonts w:ascii="宋体" w:hAnsi="宋体" w:cs="Arial" w:hint="eastAsia"/>
                <w:color w:val="000000" w:themeColor="text1"/>
                <w:kern w:val="0"/>
                <w:szCs w:val="21"/>
              </w:rPr>
              <w:t>近三年师德考核结论</w:t>
            </w:r>
          </w:p>
        </w:tc>
        <w:tc>
          <w:tcPr>
            <w:tcW w:w="7371" w:type="dxa"/>
            <w:gridSpan w:val="2"/>
            <w:tcBorders>
              <w:top w:val="single" w:sz="4" w:space="0" w:color="auto"/>
              <w:left w:val="nil"/>
              <w:bottom w:val="single" w:sz="4" w:space="0" w:color="auto"/>
              <w:right w:val="single" w:sz="4" w:space="0" w:color="000000"/>
            </w:tcBorders>
            <w:vAlign w:val="center"/>
          </w:tcPr>
          <w:p w:rsidR="00751AE2" w:rsidRDefault="00CA2448">
            <w:pPr>
              <w:jc w:val="left"/>
              <w:rPr>
                <w:rFonts w:asciiTheme="minorEastAsia" w:hAnsiTheme="minorEastAsia" w:cs="Arial"/>
                <w:kern w:val="0"/>
                <w:szCs w:val="21"/>
              </w:rPr>
            </w:pPr>
            <w:r>
              <w:rPr>
                <w:rFonts w:asciiTheme="minorEastAsia" w:hAnsiTheme="minorEastAsia" w:cs="Arial" w:hint="eastAsia"/>
                <w:kern w:val="0"/>
                <w:szCs w:val="21"/>
              </w:rPr>
              <w:t>合格</w:t>
            </w:r>
          </w:p>
        </w:tc>
      </w:tr>
      <w:tr w:rsidR="00751AE2">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751AE2" w:rsidRDefault="00CA2448">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751AE2" w:rsidRDefault="00CA2448">
            <w:pPr>
              <w:jc w:val="left"/>
              <w:rPr>
                <w:rFonts w:asciiTheme="minorEastAsia" w:hAnsiTheme="minorEastAsia" w:cs="Arial"/>
                <w:kern w:val="0"/>
                <w:szCs w:val="21"/>
              </w:rPr>
            </w:pPr>
            <w:r>
              <w:rPr>
                <w:rFonts w:asciiTheme="minorEastAsia" w:hAnsiTheme="minorEastAsia" w:cs="Arial" w:hint="eastAsia"/>
                <w:kern w:val="0"/>
                <w:szCs w:val="21"/>
              </w:rPr>
              <w:t>本人因</w:t>
            </w:r>
            <w:r>
              <w:rPr>
                <w:rFonts w:asciiTheme="minorEastAsia" w:hAnsiTheme="minorEastAsia" w:cs="Arial" w:hint="eastAsia"/>
                <w:kern w:val="0"/>
                <w:szCs w:val="21"/>
              </w:rPr>
              <w:t>2023</w:t>
            </w:r>
            <w:r>
              <w:rPr>
                <w:rFonts w:asciiTheme="minorEastAsia" w:hAnsiTheme="minorEastAsia" w:cs="Arial" w:hint="eastAsia"/>
                <w:kern w:val="0"/>
                <w:szCs w:val="21"/>
              </w:rPr>
              <w:t>年</w:t>
            </w:r>
            <w:r>
              <w:rPr>
                <w:rFonts w:asciiTheme="minorEastAsia" w:hAnsiTheme="minorEastAsia" w:cs="Arial" w:hint="eastAsia"/>
                <w:kern w:val="0"/>
                <w:szCs w:val="21"/>
              </w:rPr>
              <w:t>1</w:t>
            </w:r>
            <w:r>
              <w:rPr>
                <w:rFonts w:asciiTheme="minorEastAsia" w:hAnsiTheme="minorEastAsia" w:cs="Arial" w:hint="eastAsia"/>
                <w:kern w:val="0"/>
                <w:szCs w:val="21"/>
              </w:rPr>
              <w:t>月至</w:t>
            </w:r>
            <w:r>
              <w:rPr>
                <w:rFonts w:asciiTheme="minorEastAsia" w:hAnsiTheme="minorEastAsia" w:cs="Arial" w:hint="eastAsia"/>
                <w:kern w:val="0"/>
                <w:szCs w:val="21"/>
              </w:rPr>
              <w:t>2025</w:t>
            </w:r>
            <w:r>
              <w:rPr>
                <w:rFonts w:asciiTheme="minorEastAsia" w:hAnsiTheme="minorEastAsia" w:cs="Arial" w:hint="eastAsia"/>
                <w:kern w:val="0"/>
                <w:szCs w:val="21"/>
              </w:rPr>
              <w:t>年</w:t>
            </w:r>
            <w:r>
              <w:rPr>
                <w:rFonts w:asciiTheme="minorEastAsia" w:hAnsiTheme="minorEastAsia" w:cs="Arial" w:hint="eastAsia"/>
                <w:kern w:val="0"/>
                <w:szCs w:val="21"/>
              </w:rPr>
              <w:t>1</w:t>
            </w:r>
            <w:r>
              <w:rPr>
                <w:rFonts w:asciiTheme="minorEastAsia" w:hAnsiTheme="minorEastAsia" w:cs="Arial" w:hint="eastAsia"/>
                <w:kern w:val="0"/>
                <w:szCs w:val="21"/>
              </w:rPr>
              <w:t>月脱产从事博士后研究工作，申请减免工作量的时间段</w:t>
            </w:r>
            <w:r>
              <w:rPr>
                <w:rFonts w:asciiTheme="minorEastAsia" w:hAnsiTheme="minorEastAsia" w:cs="Arial" w:hint="eastAsia"/>
                <w:kern w:val="0"/>
                <w:szCs w:val="21"/>
              </w:rPr>
              <w:t>2023</w:t>
            </w:r>
            <w:r>
              <w:rPr>
                <w:rFonts w:asciiTheme="minorEastAsia" w:hAnsiTheme="minorEastAsia" w:cs="Arial" w:hint="eastAsia"/>
                <w:kern w:val="0"/>
                <w:szCs w:val="21"/>
              </w:rPr>
              <w:t>年</w:t>
            </w:r>
            <w:r>
              <w:rPr>
                <w:rFonts w:asciiTheme="minorEastAsia" w:hAnsiTheme="minorEastAsia" w:cs="Arial" w:hint="eastAsia"/>
                <w:kern w:val="0"/>
                <w:szCs w:val="21"/>
              </w:rPr>
              <w:t>1</w:t>
            </w:r>
            <w:r>
              <w:rPr>
                <w:rFonts w:asciiTheme="minorEastAsia" w:hAnsiTheme="minorEastAsia" w:cs="Arial" w:hint="eastAsia"/>
                <w:kern w:val="0"/>
                <w:szCs w:val="21"/>
              </w:rPr>
              <w:t>月至</w:t>
            </w:r>
            <w:r>
              <w:rPr>
                <w:rFonts w:asciiTheme="minorEastAsia" w:hAnsiTheme="minorEastAsia" w:cs="Arial" w:hint="eastAsia"/>
                <w:kern w:val="0"/>
                <w:szCs w:val="21"/>
              </w:rPr>
              <w:t>2023</w:t>
            </w:r>
            <w:r>
              <w:rPr>
                <w:rFonts w:asciiTheme="minorEastAsia" w:hAnsiTheme="minorEastAsia" w:cs="Arial" w:hint="eastAsia"/>
                <w:kern w:val="0"/>
                <w:szCs w:val="21"/>
              </w:rPr>
              <w:t>年</w:t>
            </w:r>
            <w:r>
              <w:rPr>
                <w:rFonts w:asciiTheme="minorEastAsia" w:hAnsiTheme="minorEastAsia" w:cs="Arial" w:hint="eastAsia"/>
                <w:kern w:val="0"/>
                <w:szCs w:val="21"/>
              </w:rPr>
              <w:t>12</w:t>
            </w:r>
            <w:r>
              <w:rPr>
                <w:rFonts w:asciiTheme="minorEastAsia" w:hAnsiTheme="minorEastAsia" w:cs="Arial" w:hint="eastAsia"/>
                <w:kern w:val="0"/>
                <w:szCs w:val="21"/>
              </w:rPr>
              <w:t>月</w:t>
            </w:r>
          </w:p>
        </w:tc>
      </w:tr>
      <w:tr w:rsidR="00751AE2">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751AE2" w:rsidRDefault="00CA2448">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751AE2" w:rsidRDefault="00CA2448">
            <w:pPr>
              <w:widowControl/>
              <w:jc w:val="center"/>
              <w:rPr>
                <w:rFonts w:ascii="宋体" w:hAnsi="宋体" w:cs="Arial"/>
                <w:kern w:val="0"/>
                <w:szCs w:val="21"/>
              </w:rPr>
            </w:pPr>
            <w:r>
              <w:rPr>
                <w:rFonts w:asciiTheme="minorEastAsia" w:hAnsiTheme="minorEastAsia" w:cs="Arial" w:hint="eastAsia"/>
                <w:kern w:val="0"/>
                <w:szCs w:val="21"/>
              </w:rPr>
              <w:t>☑</w:t>
            </w:r>
            <w:r>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751AE2" w:rsidRDefault="00CA2448">
            <w:pPr>
              <w:jc w:val="left"/>
              <w:rPr>
                <w:rFonts w:ascii="宋体" w:hAnsi="宋体" w:cs="Arial"/>
                <w:kern w:val="0"/>
                <w:szCs w:val="21"/>
              </w:rPr>
            </w:pPr>
            <w:r>
              <w:rPr>
                <w:rFonts w:asciiTheme="minorEastAsia" w:hAnsiTheme="minorEastAsia" w:cs="Arial" w:hint="eastAsia"/>
                <w:kern w:val="0"/>
                <w:szCs w:val="21"/>
              </w:rPr>
              <w:t>□是，</w:t>
            </w:r>
            <w:r>
              <w:rPr>
                <w:rFonts w:ascii="宋体" w:hAnsi="宋体" w:cs="Arial" w:hint="eastAsia"/>
                <w:kern w:val="0"/>
                <w:szCs w:val="21"/>
              </w:rPr>
              <w:t>因</w:t>
            </w:r>
            <w:r>
              <w:rPr>
                <w:rFonts w:ascii="宋体" w:hAnsi="宋体" w:cs="Arial" w:hint="eastAsia"/>
                <w:kern w:val="0"/>
                <w:szCs w:val="21"/>
              </w:rPr>
              <w:t xml:space="preserve">                          </w:t>
            </w:r>
            <w:r>
              <w:rPr>
                <w:rFonts w:ascii="宋体" w:hAnsi="宋体" w:cs="Arial" w:hint="eastAsia"/>
                <w:kern w:val="0"/>
                <w:szCs w:val="21"/>
              </w:rPr>
              <w:t>延迟</w:t>
            </w:r>
            <w:r>
              <w:rPr>
                <w:rFonts w:ascii="宋体" w:hAnsi="宋体" w:cs="Arial" w:hint="eastAsia"/>
                <w:kern w:val="0"/>
                <w:szCs w:val="21"/>
              </w:rPr>
              <w:t xml:space="preserve">     </w:t>
            </w:r>
            <w:r>
              <w:rPr>
                <w:rFonts w:ascii="宋体" w:hAnsi="宋体" w:cs="Arial" w:hint="eastAsia"/>
                <w:kern w:val="0"/>
                <w:szCs w:val="21"/>
              </w:rPr>
              <w:t>年。</w:t>
            </w:r>
          </w:p>
        </w:tc>
      </w:tr>
      <w:tr w:rsidR="00751AE2">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751AE2" w:rsidRDefault="00CA2448">
            <w:pPr>
              <w:widowControl/>
              <w:rPr>
                <w:rFonts w:ascii="宋体" w:hAnsi="宋体" w:cs="Arial"/>
                <w:kern w:val="0"/>
                <w:szCs w:val="21"/>
              </w:rPr>
            </w:pPr>
            <w:r>
              <w:rPr>
                <w:rFonts w:ascii="宋体" w:hAnsi="宋体" w:cs="Arial" w:hint="eastAsia"/>
                <w:kern w:val="0"/>
                <w:szCs w:val="21"/>
              </w:rPr>
              <w:t>生命科学学院，</w:t>
            </w:r>
            <w:r>
              <w:rPr>
                <w:rFonts w:ascii="宋体" w:hAnsi="宋体" w:cs="Arial" w:hint="eastAsia"/>
                <w:kern w:val="0"/>
                <w:szCs w:val="21"/>
              </w:rPr>
              <w:t>2021</w:t>
            </w:r>
            <w:r>
              <w:rPr>
                <w:rFonts w:ascii="宋体" w:hAnsi="宋体" w:cs="Arial" w:hint="eastAsia"/>
                <w:kern w:val="0"/>
                <w:szCs w:val="21"/>
              </w:rPr>
              <w:t>年</w:t>
            </w:r>
            <w:r>
              <w:rPr>
                <w:rFonts w:ascii="宋体" w:hAnsi="宋体" w:cs="Arial" w:hint="eastAsia"/>
                <w:kern w:val="0"/>
                <w:szCs w:val="21"/>
              </w:rPr>
              <w:t>9</w:t>
            </w:r>
            <w:r>
              <w:rPr>
                <w:rFonts w:ascii="宋体" w:hAnsi="宋体" w:cs="Arial" w:hint="eastAsia"/>
                <w:kern w:val="0"/>
                <w:szCs w:val="21"/>
              </w:rPr>
              <w:t>月起担任</w:t>
            </w:r>
            <w:r>
              <w:rPr>
                <w:rFonts w:ascii="宋体" w:hAnsi="宋体" w:cs="Arial" w:hint="eastAsia"/>
                <w:kern w:val="0"/>
                <w:szCs w:val="21"/>
              </w:rPr>
              <w:t>21</w:t>
            </w:r>
            <w:r>
              <w:rPr>
                <w:rFonts w:ascii="宋体" w:hAnsi="宋体" w:cs="Arial" w:hint="eastAsia"/>
                <w:kern w:val="0"/>
                <w:szCs w:val="21"/>
              </w:rPr>
              <w:t>级生科</w:t>
            </w:r>
            <w:r>
              <w:rPr>
                <w:rFonts w:ascii="宋体" w:hAnsi="宋体" w:cs="Arial" w:hint="eastAsia"/>
                <w:kern w:val="0"/>
                <w:szCs w:val="21"/>
              </w:rPr>
              <w:t>3</w:t>
            </w:r>
            <w:r>
              <w:rPr>
                <w:rFonts w:ascii="宋体" w:hAnsi="宋体" w:cs="Arial" w:hint="eastAsia"/>
                <w:kern w:val="0"/>
                <w:szCs w:val="21"/>
              </w:rPr>
              <w:t>班班主任</w:t>
            </w:r>
          </w:p>
        </w:tc>
      </w:tr>
    </w:tbl>
    <w:p w:rsidR="00751AE2" w:rsidRDefault="00751AE2"/>
    <w:tbl>
      <w:tblPr>
        <w:tblW w:w="9782" w:type="dxa"/>
        <w:tblInd w:w="108" w:type="dxa"/>
        <w:tblLayout w:type="fixed"/>
        <w:tblLook w:val="04A0"/>
      </w:tblPr>
      <w:tblGrid>
        <w:gridCol w:w="1418"/>
        <w:gridCol w:w="142"/>
        <w:gridCol w:w="2835"/>
        <w:gridCol w:w="1559"/>
        <w:gridCol w:w="765"/>
        <w:gridCol w:w="766"/>
        <w:gridCol w:w="879"/>
        <w:gridCol w:w="850"/>
        <w:gridCol w:w="568"/>
      </w:tblGrid>
      <w:tr w:rsidR="00751AE2">
        <w:trPr>
          <w:trHeight w:val="415"/>
        </w:trPr>
        <w:tc>
          <w:tcPr>
            <w:tcW w:w="9782" w:type="dxa"/>
            <w:gridSpan w:val="9"/>
            <w:tcBorders>
              <w:top w:val="single" w:sz="4" w:space="0" w:color="auto"/>
              <w:left w:val="single" w:sz="4" w:space="0" w:color="auto"/>
              <w:right w:val="single" w:sz="4" w:space="0" w:color="auto"/>
            </w:tcBorders>
            <w:vAlign w:val="center"/>
          </w:tcPr>
          <w:p w:rsidR="00751AE2" w:rsidRDefault="00CA2448">
            <w:pPr>
              <w:spacing w:line="300" w:lineRule="exact"/>
              <w:jc w:val="center"/>
              <w:rPr>
                <w:rFonts w:asciiTheme="minorEastAsia" w:hAnsiTheme="minorEastAsia" w:cstheme="minorEastAsia"/>
                <w:b/>
                <w:szCs w:val="21"/>
              </w:rPr>
            </w:pPr>
            <w:r>
              <w:rPr>
                <w:rFonts w:asciiTheme="minorEastAsia" w:hAnsiTheme="minorEastAsia" w:cstheme="minorEastAsia" w:hint="eastAsia"/>
                <w:b/>
                <w:szCs w:val="21"/>
              </w:rPr>
              <w:t>任现职以来的教学业绩情况</w:t>
            </w:r>
          </w:p>
        </w:tc>
      </w:tr>
      <w:tr w:rsidR="00751AE2">
        <w:trPr>
          <w:trHeight w:val="2025"/>
        </w:trPr>
        <w:tc>
          <w:tcPr>
            <w:tcW w:w="1560" w:type="dxa"/>
            <w:gridSpan w:val="2"/>
            <w:tcBorders>
              <w:top w:val="single" w:sz="4" w:space="0" w:color="auto"/>
              <w:left w:val="single" w:sz="4" w:space="0" w:color="auto"/>
              <w:right w:val="single" w:sz="4" w:space="0" w:color="auto"/>
            </w:tcBorders>
            <w:vAlign w:val="center"/>
          </w:tcPr>
          <w:p w:rsidR="00751AE2" w:rsidRDefault="00CA2448">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rsidR="00751AE2" w:rsidRDefault="00751AE2">
            <w:pPr>
              <w:spacing w:line="300" w:lineRule="exact"/>
              <w:jc w:val="left"/>
              <w:rPr>
                <w:rFonts w:asciiTheme="minorEastAsia" w:hAnsiTheme="minorEastAsia" w:cstheme="minorEastAsia"/>
                <w:szCs w:val="21"/>
              </w:rPr>
            </w:pPr>
            <w:r>
              <w:rPr>
                <w:rFonts w:asciiTheme="minorEastAsia" w:hAnsiTheme="minorEastAsia" w:cstheme="minorEastAsia" w:hint="eastAsia"/>
                <w:szCs w:val="21"/>
              </w:rPr>
              <w:fldChar w:fldCharType="begin"/>
            </w:r>
            <w:r w:rsidR="00CA2448">
              <w:rPr>
                <w:rFonts w:asciiTheme="minorEastAsia" w:hAnsiTheme="minorEastAsia" w:cstheme="minorEastAsia" w:hint="eastAsia"/>
                <w:szCs w:val="21"/>
              </w:rPr>
              <w:instrText xml:space="preserve"> = 1 \* GB3 </w:instrText>
            </w:r>
            <w:r>
              <w:rPr>
                <w:rFonts w:asciiTheme="minorEastAsia" w:hAnsiTheme="minorEastAsia" w:cstheme="minorEastAsia" w:hint="eastAsia"/>
                <w:szCs w:val="21"/>
              </w:rPr>
              <w:fldChar w:fldCharType="separate"/>
            </w:r>
            <w:r w:rsidR="00CA2448">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sidR="00CA2448">
              <w:rPr>
                <w:rFonts w:asciiTheme="minorEastAsia" w:hAnsiTheme="minorEastAsia" w:cstheme="minorEastAsia" w:hint="eastAsia"/>
                <w:szCs w:val="21"/>
              </w:rPr>
              <w:t>任现职以来，承担课堂教学工作量共计</w:t>
            </w:r>
            <w:r w:rsidR="00CA2448">
              <w:rPr>
                <w:rFonts w:asciiTheme="minorEastAsia" w:hAnsiTheme="minorEastAsia" w:cstheme="minorEastAsia" w:hint="eastAsia"/>
                <w:szCs w:val="21"/>
                <w:u w:val="single"/>
              </w:rPr>
              <w:t>258</w:t>
            </w:r>
            <w:r w:rsidR="00CA2448">
              <w:rPr>
                <w:rFonts w:asciiTheme="minorEastAsia" w:hAnsiTheme="minorEastAsia" w:cstheme="minorEastAsia" w:hint="eastAsia"/>
                <w:szCs w:val="21"/>
              </w:rPr>
              <w:t>学时，年均</w:t>
            </w:r>
            <w:r w:rsidR="00CA2448">
              <w:rPr>
                <w:rFonts w:asciiTheme="minorEastAsia" w:hAnsiTheme="minorEastAsia" w:cstheme="minorEastAsia" w:hint="eastAsia"/>
                <w:szCs w:val="21"/>
                <w:u w:val="single"/>
              </w:rPr>
              <w:t>129</w:t>
            </w:r>
            <w:r w:rsidR="00CA2448">
              <w:rPr>
                <w:rFonts w:asciiTheme="minorEastAsia" w:hAnsiTheme="minorEastAsia" w:cstheme="minorEastAsia" w:hint="eastAsia"/>
                <w:szCs w:val="21"/>
              </w:rPr>
              <w:t>学时，其中本科生课堂教学工作量共计</w:t>
            </w:r>
            <w:r w:rsidR="00CA2448">
              <w:rPr>
                <w:rFonts w:asciiTheme="minorEastAsia" w:hAnsiTheme="minorEastAsia" w:cstheme="minorEastAsia" w:hint="eastAsia"/>
                <w:szCs w:val="21"/>
                <w:u w:val="single"/>
              </w:rPr>
              <w:t>166</w:t>
            </w:r>
            <w:r w:rsidR="00CA2448">
              <w:rPr>
                <w:rFonts w:asciiTheme="minorEastAsia" w:hAnsiTheme="minorEastAsia" w:cstheme="minorEastAsia" w:hint="eastAsia"/>
                <w:szCs w:val="21"/>
              </w:rPr>
              <w:t>学时，年均</w:t>
            </w:r>
            <w:r w:rsidR="00CA2448">
              <w:rPr>
                <w:rFonts w:asciiTheme="minorEastAsia" w:hAnsiTheme="minorEastAsia" w:cstheme="minorEastAsia" w:hint="eastAsia"/>
                <w:szCs w:val="21"/>
                <w:u w:val="single"/>
              </w:rPr>
              <w:t>83</w:t>
            </w:r>
            <w:r w:rsidR="00CA2448">
              <w:rPr>
                <w:rFonts w:asciiTheme="minorEastAsia" w:hAnsiTheme="minorEastAsia" w:cstheme="minorEastAsia" w:hint="eastAsia"/>
                <w:szCs w:val="21"/>
              </w:rPr>
              <w:t>学时，其中实践类共计</w:t>
            </w:r>
            <w:r w:rsidR="00CA2448">
              <w:rPr>
                <w:rFonts w:asciiTheme="minorEastAsia" w:hAnsiTheme="minorEastAsia" w:cstheme="minorEastAsia" w:hint="eastAsia"/>
                <w:szCs w:val="21"/>
                <w:u w:val="single"/>
              </w:rPr>
              <w:t>92</w:t>
            </w:r>
            <w:r w:rsidR="00CA2448">
              <w:rPr>
                <w:rFonts w:asciiTheme="minorEastAsia" w:hAnsiTheme="minorEastAsia" w:cstheme="minorEastAsia" w:hint="eastAsia"/>
                <w:szCs w:val="21"/>
              </w:rPr>
              <w:t>学时，年均</w:t>
            </w:r>
            <w:r w:rsidR="00CA2448">
              <w:rPr>
                <w:rFonts w:asciiTheme="minorEastAsia" w:hAnsiTheme="minorEastAsia" w:cstheme="minorEastAsia" w:hint="eastAsia"/>
                <w:szCs w:val="21"/>
                <w:u w:val="single"/>
              </w:rPr>
              <w:t>46</w:t>
            </w:r>
            <w:r w:rsidR="00CA2448">
              <w:rPr>
                <w:rFonts w:asciiTheme="minorEastAsia" w:hAnsiTheme="minorEastAsia" w:cstheme="minorEastAsia" w:hint="eastAsia"/>
                <w:szCs w:val="21"/>
              </w:rPr>
              <w:t>学时。</w:t>
            </w:r>
          </w:p>
          <w:p w:rsidR="00751AE2" w:rsidRDefault="00751AE2">
            <w:pPr>
              <w:spacing w:line="300" w:lineRule="exact"/>
              <w:jc w:val="left"/>
              <w:rPr>
                <w:rFonts w:asciiTheme="minorEastAsia" w:hAnsiTheme="minorEastAsia" w:cstheme="minorEastAsia"/>
                <w:kern w:val="0"/>
                <w:szCs w:val="21"/>
              </w:rPr>
            </w:pPr>
            <w:r>
              <w:rPr>
                <w:rFonts w:asciiTheme="minorEastAsia" w:hAnsiTheme="minorEastAsia" w:cstheme="minorEastAsia" w:hint="eastAsia"/>
                <w:kern w:val="0"/>
                <w:szCs w:val="21"/>
              </w:rPr>
              <w:fldChar w:fldCharType="begin"/>
            </w:r>
            <w:r w:rsidR="00CA2448">
              <w:rPr>
                <w:rFonts w:asciiTheme="minorEastAsia" w:hAnsiTheme="minorEastAsia" w:cstheme="minorEastAsia" w:hint="eastAsia"/>
                <w:kern w:val="0"/>
                <w:szCs w:val="21"/>
              </w:rPr>
              <w:instrText xml:space="preserve"> = 2 \* GB3 </w:instrText>
            </w:r>
            <w:r>
              <w:rPr>
                <w:rFonts w:asciiTheme="minorEastAsia" w:hAnsiTheme="minorEastAsia" w:cstheme="minorEastAsia" w:hint="eastAsia"/>
                <w:kern w:val="0"/>
                <w:szCs w:val="21"/>
              </w:rPr>
              <w:fldChar w:fldCharType="separate"/>
            </w:r>
            <w:r w:rsidR="00CA2448">
              <w:rPr>
                <w:rFonts w:asciiTheme="minorEastAsia" w:hAnsiTheme="minorEastAsia" w:cstheme="minorEastAsia" w:hint="eastAsia"/>
                <w:kern w:val="0"/>
                <w:szCs w:val="21"/>
              </w:rPr>
              <w:t>②</w:t>
            </w:r>
            <w:r>
              <w:rPr>
                <w:rFonts w:asciiTheme="minorEastAsia" w:hAnsiTheme="minorEastAsia" w:cstheme="minorEastAsia" w:hint="eastAsia"/>
                <w:kern w:val="0"/>
                <w:szCs w:val="21"/>
              </w:rPr>
              <w:fldChar w:fldCharType="end"/>
            </w:r>
            <w:r w:rsidR="00CA2448">
              <w:rPr>
                <w:rFonts w:asciiTheme="minorEastAsia" w:hAnsiTheme="minorEastAsia" w:cstheme="minorEastAsia" w:hint="eastAsia"/>
                <w:kern w:val="0"/>
                <w:szCs w:val="21"/>
              </w:rPr>
              <w:t>任现职以来教学评估达到“合格”以上占</w:t>
            </w:r>
            <w:r w:rsidR="00CA2448">
              <w:rPr>
                <w:rFonts w:asciiTheme="minorEastAsia" w:hAnsiTheme="minorEastAsia" w:cstheme="minorEastAsia" w:hint="eastAsia"/>
                <w:kern w:val="0"/>
                <w:szCs w:val="21"/>
                <w:u w:val="single"/>
              </w:rPr>
              <w:t>100</w:t>
            </w:r>
            <w:r w:rsidR="00CA2448">
              <w:rPr>
                <w:rFonts w:asciiTheme="minorEastAsia" w:hAnsiTheme="minorEastAsia" w:cstheme="minorEastAsia" w:hint="eastAsia"/>
                <w:kern w:val="0"/>
                <w:szCs w:val="21"/>
                <w:u w:val="single"/>
              </w:rPr>
              <w:t xml:space="preserve">  % </w:t>
            </w:r>
            <w:r w:rsidR="00CA2448">
              <w:rPr>
                <w:rFonts w:asciiTheme="minorEastAsia" w:hAnsiTheme="minorEastAsia" w:cstheme="minorEastAsia" w:hint="eastAsia"/>
                <w:szCs w:val="21"/>
              </w:rPr>
              <w:t>。</w:t>
            </w:r>
          </w:p>
          <w:p w:rsidR="00751AE2" w:rsidRDefault="00751AE2">
            <w:pPr>
              <w:spacing w:line="300" w:lineRule="exact"/>
              <w:jc w:val="left"/>
              <w:rPr>
                <w:rFonts w:asciiTheme="minorEastAsia" w:hAnsiTheme="minorEastAsia" w:cstheme="minorEastAsia"/>
                <w:kern w:val="0"/>
                <w:szCs w:val="21"/>
              </w:rPr>
            </w:pPr>
            <w:r>
              <w:rPr>
                <w:rFonts w:asciiTheme="minorEastAsia" w:hAnsiTheme="minorEastAsia" w:cstheme="minorEastAsia" w:hint="eastAsia"/>
                <w:kern w:val="0"/>
                <w:szCs w:val="21"/>
              </w:rPr>
              <w:fldChar w:fldCharType="begin"/>
            </w:r>
            <w:r w:rsidR="00CA2448">
              <w:rPr>
                <w:rFonts w:asciiTheme="minorEastAsia" w:hAnsiTheme="minorEastAsia" w:cstheme="minorEastAsia" w:hint="eastAsia"/>
                <w:kern w:val="0"/>
                <w:szCs w:val="21"/>
              </w:rPr>
              <w:instrText xml:space="preserve"> = 3 \* GB3 </w:instrText>
            </w:r>
            <w:r>
              <w:rPr>
                <w:rFonts w:asciiTheme="minorEastAsia" w:hAnsiTheme="minorEastAsia" w:cstheme="minorEastAsia" w:hint="eastAsia"/>
                <w:kern w:val="0"/>
                <w:szCs w:val="21"/>
              </w:rPr>
              <w:fldChar w:fldCharType="separate"/>
            </w:r>
            <w:r w:rsidR="00CA2448">
              <w:rPr>
                <w:rFonts w:asciiTheme="minorEastAsia" w:hAnsiTheme="minorEastAsia" w:cstheme="minorEastAsia" w:hint="eastAsia"/>
                <w:kern w:val="0"/>
                <w:szCs w:val="21"/>
              </w:rPr>
              <w:t>③</w:t>
            </w:r>
            <w:r>
              <w:rPr>
                <w:rFonts w:asciiTheme="minorEastAsia" w:hAnsiTheme="minorEastAsia" w:cstheme="minorEastAsia" w:hint="eastAsia"/>
                <w:kern w:val="0"/>
                <w:szCs w:val="21"/>
              </w:rPr>
              <w:fldChar w:fldCharType="end"/>
            </w:r>
            <w:r w:rsidR="00CA2448">
              <w:rPr>
                <w:rFonts w:asciiTheme="minorEastAsia" w:hAnsiTheme="minorEastAsia" w:cstheme="minorEastAsia" w:hint="eastAsia"/>
                <w:szCs w:val="21"/>
              </w:rPr>
              <w:t>本次晋升专业技术资格的课程评估成绩为</w:t>
            </w:r>
            <w:r w:rsidR="00CA2448">
              <w:rPr>
                <w:rFonts w:asciiTheme="minorEastAsia" w:hAnsiTheme="minorEastAsia" w:cstheme="minorEastAsia" w:hint="eastAsia"/>
                <w:szCs w:val="21"/>
                <w:u w:val="single"/>
              </w:rPr>
              <w:t>A</w:t>
            </w:r>
            <w:r w:rsidR="00CA2448">
              <w:rPr>
                <w:rFonts w:asciiTheme="minorEastAsia" w:hAnsiTheme="minorEastAsia" w:cstheme="minorEastAsia" w:hint="eastAsia"/>
                <w:szCs w:val="21"/>
              </w:rPr>
              <w:t>等级。</w:t>
            </w:r>
          </w:p>
          <w:p w:rsidR="00751AE2" w:rsidRDefault="00751AE2">
            <w:pPr>
              <w:spacing w:line="300" w:lineRule="exact"/>
              <w:jc w:val="left"/>
              <w:rPr>
                <w:rFonts w:asciiTheme="minorEastAsia" w:hAnsiTheme="minorEastAsia" w:cstheme="minorEastAsia"/>
                <w:kern w:val="0"/>
                <w:szCs w:val="21"/>
              </w:rPr>
            </w:pPr>
            <w:r>
              <w:rPr>
                <w:rFonts w:asciiTheme="minorEastAsia" w:hAnsiTheme="minorEastAsia" w:cstheme="minorEastAsia" w:hint="eastAsia"/>
                <w:kern w:val="0"/>
                <w:szCs w:val="21"/>
              </w:rPr>
              <w:fldChar w:fldCharType="begin"/>
            </w:r>
            <w:r w:rsidR="00CA2448">
              <w:rPr>
                <w:rFonts w:asciiTheme="minorEastAsia" w:hAnsiTheme="minorEastAsia" w:cstheme="minorEastAsia" w:hint="eastAsia"/>
                <w:kern w:val="0"/>
                <w:szCs w:val="21"/>
              </w:rPr>
              <w:instrText xml:space="preserve"> = 4 \* GB3 </w:instrText>
            </w:r>
            <w:r>
              <w:rPr>
                <w:rFonts w:asciiTheme="minorEastAsia" w:hAnsiTheme="minorEastAsia" w:cstheme="minorEastAsia" w:hint="eastAsia"/>
                <w:kern w:val="0"/>
                <w:szCs w:val="21"/>
              </w:rPr>
              <w:fldChar w:fldCharType="separate"/>
            </w:r>
            <w:r w:rsidR="00CA2448">
              <w:rPr>
                <w:rFonts w:asciiTheme="minorEastAsia" w:hAnsiTheme="minorEastAsia" w:cstheme="minorEastAsia" w:hint="eastAsia"/>
                <w:kern w:val="0"/>
                <w:szCs w:val="21"/>
              </w:rPr>
              <w:t>④</w:t>
            </w:r>
            <w:r>
              <w:rPr>
                <w:rFonts w:asciiTheme="minorEastAsia" w:hAnsiTheme="minorEastAsia" w:cstheme="minorEastAsia" w:hint="eastAsia"/>
                <w:kern w:val="0"/>
                <w:szCs w:val="21"/>
              </w:rPr>
              <w:fldChar w:fldCharType="end"/>
            </w:r>
            <w:r w:rsidR="00CA2448">
              <w:rPr>
                <w:rFonts w:asciiTheme="minorEastAsia" w:hAnsiTheme="minorEastAsia" w:cstheme="minorEastAsia" w:hint="eastAsia"/>
                <w:kern w:val="0"/>
                <w:szCs w:val="21"/>
              </w:rPr>
              <w:t>担任毕业实习和论文指导工作（</w:t>
            </w:r>
            <w:r w:rsidR="00CA2448">
              <w:rPr>
                <w:rFonts w:asciiTheme="minorEastAsia" w:hAnsiTheme="minorEastAsia" w:cstheme="minorEastAsia" w:hint="eastAsia"/>
                <w:kern w:val="0"/>
                <w:szCs w:val="21"/>
              </w:rPr>
              <w:t xml:space="preserve"> </w:t>
            </w:r>
            <w:r w:rsidR="00CA2448">
              <w:rPr>
                <w:rFonts w:asciiTheme="minorEastAsia" w:hAnsiTheme="minorEastAsia" w:cstheme="minorEastAsia" w:hint="eastAsia"/>
                <w:kern w:val="0"/>
                <w:szCs w:val="21"/>
              </w:rPr>
              <w:t>2</w:t>
            </w:r>
            <w:r w:rsidR="00CA2448">
              <w:rPr>
                <w:rFonts w:asciiTheme="minorEastAsia" w:hAnsiTheme="minorEastAsia" w:cstheme="minorEastAsia" w:hint="eastAsia"/>
                <w:kern w:val="0"/>
                <w:szCs w:val="21"/>
              </w:rPr>
              <w:t xml:space="preserve"> </w:t>
            </w:r>
            <w:r w:rsidR="00CA2448">
              <w:rPr>
                <w:rFonts w:asciiTheme="minorEastAsia" w:hAnsiTheme="minorEastAsia" w:cstheme="minorEastAsia" w:hint="eastAsia"/>
                <w:kern w:val="0"/>
                <w:szCs w:val="21"/>
              </w:rPr>
              <w:t>）届；或担任本科生创新创业活动（</w:t>
            </w:r>
            <w:r w:rsidR="00CA2448">
              <w:rPr>
                <w:rFonts w:asciiTheme="minorEastAsia" w:hAnsiTheme="minorEastAsia" w:cstheme="minorEastAsia" w:hint="eastAsia"/>
                <w:kern w:val="0"/>
                <w:szCs w:val="21"/>
              </w:rPr>
              <w:t>2</w:t>
            </w:r>
            <w:r w:rsidR="00CA2448">
              <w:rPr>
                <w:rFonts w:asciiTheme="minorEastAsia" w:hAnsiTheme="minorEastAsia" w:cstheme="minorEastAsia" w:hint="eastAsia"/>
                <w:kern w:val="0"/>
                <w:szCs w:val="21"/>
              </w:rPr>
              <w:t xml:space="preserve"> </w:t>
            </w:r>
            <w:r w:rsidR="00CA2448">
              <w:rPr>
                <w:rFonts w:asciiTheme="minorEastAsia" w:hAnsiTheme="minorEastAsia" w:cstheme="minorEastAsia" w:hint="eastAsia"/>
                <w:kern w:val="0"/>
                <w:szCs w:val="21"/>
              </w:rPr>
              <w:t>）项；或担任本科生专业竞赛指导（</w:t>
            </w:r>
            <w:r w:rsidR="00CA2448">
              <w:rPr>
                <w:rFonts w:asciiTheme="minorEastAsia" w:hAnsiTheme="minorEastAsia" w:cstheme="minorEastAsia" w:hint="eastAsia"/>
                <w:kern w:val="0"/>
                <w:szCs w:val="21"/>
              </w:rPr>
              <w:t xml:space="preserve"> </w:t>
            </w:r>
            <w:r w:rsidR="00CA2448">
              <w:rPr>
                <w:rFonts w:asciiTheme="minorEastAsia" w:hAnsiTheme="minorEastAsia" w:cstheme="minorEastAsia" w:hint="eastAsia"/>
                <w:kern w:val="0"/>
                <w:szCs w:val="21"/>
              </w:rPr>
              <w:t>1</w:t>
            </w:r>
            <w:r w:rsidR="00CA2448">
              <w:rPr>
                <w:rFonts w:asciiTheme="minorEastAsia" w:hAnsiTheme="minorEastAsia" w:cstheme="minorEastAsia" w:hint="eastAsia"/>
                <w:kern w:val="0"/>
                <w:szCs w:val="21"/>
              </w:rPr>
              <w:t xml:space="preserve"> </w:t>
            </w:r>
            <w:r w:rsidR="00CA2448">
              <w:rPr>
                <w:rFonts w:asciiTheme="minorEastAsia" w:hAnsiTheme="minorEastAsia" w:cstheme="minorEastAsia" w:hint="eastAsia"/>
                <w:kern w:val="0"/>
                <w:szCs w:val="21"/>
              </w:rPr>
              <w:t>）项；或担任本科生开展寒暑假社会实践（</w:t>
            </w:r>
            <w:r w:rsidR="00CA2448">
              <w:rPr>
                <w:rFonts w:asciiTheme="minorEastAsia" w:hAnsiTheme="minorEastAsia" w:cstheme="minorEastAsia" w:hint="eastAsia"/>
                <w:kern w:val="0"/>
                <w:szCs w:val="21"/>
              </w:rPr>
              <w:t>0</w:t>
            </w:r>
            <w:r w:rsidR="00CA2448">
              <w:rPr>
                <w:rFonts w:asciiTheme="minorEastAsia" w:hAnsiTheme="minorEastAsia" w:cstheme="minorEastAsia" w:hint="eastAsia"/>
                <w:kern w:val="0"/>
                <w:szCs w:val="21"/>
              </w:rPr>
              <w:t>）项。</w:t>
            </w:r>
          </w:p>
        </w:tc>
      </w:tr>
      <w:tr w:rsidR="00751AE2">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751AE2" w:rsidRDefault="00CA2448">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任现职以来课程教学工作量业绩表（本科生）</w:t>
            </w:r>
          </w:p>
        </w:tc>
      </w:tr>
      <w:tr w:rsidR="00751AE2">
        <w:trPr>
          <w:trHeight w:val="563"/>
        </w:trPr>
        <w:tc>
          <w:tcPr>
            <w:tcW w:w="1418" w:type="dxa"/>
            <w:tcBorders>
              <w:top w:val="single" w:sz="4" w:space="0" w:color="auto"/>
              <w:left w:val="single" w:sz="4" w:space="0" w:color="auto"/>
              <w:right w:val="single" w:sz="4" w:space="0" w:color="auto"/>
            </w:tcBorders>
            <w:vAlign w:val="center"/>
          </w:tcPr>
          <w:p w:rsidR="00751AE2" w:rsidRDefault="00CA2448">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751AE2" w:rsidRDefault="00CA2448">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课堂教学时数</w:t>
            </w:r>
          </w:p>
        </w:tc>
        <w:tc>
          <w:tcPr>
            <w:tcW w:w="766" w:type="dxa"/>
            <w:tcBorders>
              <w:top w:val="single" w:sz="4" w:space="0" w:color="auto"/>
              <w:left w:val="single" w:sz="4" w:space="0" w:color="auto"/>
              <w:right w:val="single" w:sz="4" w:space="0" w:color="auto"/>
            </w:tcBorders>
            <w:vAlign w:val="center"/>
          </w:tcPr>
          <w:p w:rsidR="00751AE2" w:rsidRDefault="00CA2448">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CA2448">
            <w:pPr>
              <w:widowControl/>
              <w:jc w:val="center"/>
              <w:rPr>
                <w:rFonts w:asciiTheme="minorEastAsia" w:hAnsiTheme="minorEastAsia" w:cstheme="minorEastAsia"/>
                <w:szCs w:val="21"/>
              </w:rPr>
            </w:pPr>
            <w:r>
              <w:rPr>
                <w:rFonts w:ascii="仿宋_GB2312" w:eastAsia="仿宋_GB2312" w:hint="eastAsia"/>
                <w:szCs w:val="21"/>
              </w:rPr>
              <w:t>2021-2022</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CA2448">
            <w:pPr>
              <w:widowControl/>
              <w:jc w:val="center"/>
              <w:rPr>
                <w:rFonts w:asciiTheme="minorEastAsia" w:hAnsiTheme="minorEastAsia" w:cstheme="minorEastAsia"/>
                <w:szCs w:val="21"/>
              </w:rPr>
            </w:pPr>
            <w:r>
              <w:rPr>
                <w:rFonts w:ascii="仿宋_GB2312" w:eastAsia="仿宋_GB2312" w:hint="eastAsia"/>
                <w:szCs w:val="21"/>
              </w:rPr>
              <w:t>植物学</w:t>
            </w:r>
          </w:p>
        </w:tc>
        <w:tc>
          <w:tcPr>
            <w:tcW w:w="1559" w:type="dxa"/>
            <w:tcBorders>
              <w:top w:val="single" w:sz="4" w:space="0" w:color="auto"/>
              <w:left w:val="nil"/>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2020</w:t>
            </w:r>
            <w:r>
              <w:rPr>
                <w:rFonts w:ascii="仿宋_GB2312" w:eastAsia="仿宋_GB2312" w:hint="eastAsia"/>
                <w:szCs w:val="21"/>
              </w:rPr>
              <w:t>生物科学</w:t>
            </w:r>
            <w:r>
              <w:rPr>
                <w:rFonts w:ascii="仿宋_GB2312" w:eastAsia="仿宋_GB2312" w:hint="eastAsia"/>
                <w:szCs w:val="21"/>
              </w:rPr>
              <w:t>4</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56</w:t>
            </w: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CA2448">
            <w:pPr>
              <w:widowControl/>
              <w:jc w:val="center"/>
              <w:rPr>
                <w:rFonts w:asciiTheme="minorEastAsia" w:hAnsiTheme="minorEastAsia" w:cstheme="minorEastAsia"/>
                <w:szCs w:val="21"/>
              </w:rPr>
            </w:pPr>
            <w:r>
              <w:rPr>
                <w:rFonts w:ascii="仿宋_GB2312" w:eastAsia="仿宋_GB2312" w:hint="eastAsia"/>
                <w:szCs w:val="21"/>
              </w:rPr>
              <w:t>2021-2022</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CA2448">
            <w:pPr>
              <w:widowControl/>
              <w:jc w:val="center"/>
              <w:rPr>
                <w:rFonts w:asciiTheme="minorEastAsia" w:hAnsiTheme="minorEastAsia" w:cstheme="minorEastAsia"/>
                <w:szCs w:val="21"/>
              </w:rPr>
            </w:pPr>
            <w:r>
              <w:rPr>
                <w:rFonts w:ascii="仿宋_GB2312" w:eastAsia="仿宋_GB2312" w:hint="eastAsia"/>
                <w:szCs w:val="21"/>
              </w:rPr>
              <w:t>动植物学野外实习</w:t>
            </w:r>
          </w:p>
        </w:tc>
        <w:tc>
          <w:tcPr>
            <w:tcW w:w="1559" w:type="dxa"/>
            <w:tcBorders>
              <w:top w:val="single" w:sz="4" w:space="0" w:color="auto"/>
              <w:left w:val="nil"/>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2020</w:t>
            </w:r>
            <w:r>
              <w:rPr>
                <w:rFonts w:ascii="仿宋_GB2312" w:eastAsia="仿宋_GB2312" w:hint="eastAsia"/>
                <w:szCs w:val="21"/>
              </w:rPr>
              <w:t>生物科学</w:t>
            </w: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CA2448">
            <w:pPr>
              <w:widowControl/>
              <w:jc w:val="center"/>
              <w:rPr>
                <w:rFonts w:asciiTheme="minorEastAsia" w:hAnsiTheme="minorEastAsia" w:cstheme="minorEastAsia"/>
                <w:szCs w:val="21"/>
              </w:rPr>
            </w:pPr>
            <w:r>
              <w:rPr>
                <w:rFonts w:ascii="仿宋_GB2312" w:eastAsia="仿宋_GB2312" w:hint="eastAsia"/>
                <w:szCs w:val="21"/>
              </w:rPr>
              <w:t>2022-2023</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CA2448">
            <w:pPr>
              <w:widowControl/>
              <w:jc w:val="center"/>
              <w:rPr>
                <w:rFonts w:asciiTheme="minorEastAsia" w:hAnsiTheme="minorEastAsia" w:cstheme="minorEastAsia"/>
                <w:szCs w:val="21"/>
              </w:rPr>
            </w:pPr>
            <w:r>
              <w:rPr>
                <w:rFonts w:ascii="仿宋_GB2312" w:eastAsia="仿宋_GB2312" w:hint="eastAsia"/>
                <w:szCs w:val="21"/>
              </w:rPr>
              <w:t>生态学</w:t>
            </w:r>
          </w:p>
        </w:tc>
        <w:tc>
          <w:tcPr>
            <w:tcW w:w="1559" w:type="dxa"/>
            <w:tcBorders>
              <w:top w:val="single" w:sz="4" w:space="0" w:color="auto"/>
              <w:left w:val="nil"/>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2021</w:t>
            </w:r>
            <w:r>
              <w:rPr>
                <w:rFonts w:ascii="仿宋_GB2312" w:eastAsia="仿宋_GB2312" w:hint="eastAsia"/>
                <w:szCs w:val="21"/>
              </w:rPr>
              <w:t>地化生类</w:t>
            </w:r>
            <w:r>
              <w:rPr>
                <w:rFonts w:ascii="仿宋_GB2312" w:eastAsia="仿宋_GB2312" w:hint="eastAsia"/>
                <w:szCs w:val="21"/>
              </w:rPr>
              <w:t>14</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B</w:t>
            </w: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CA2448">
            <w:pPr>
              <w:widowControl/>
              <w:jc w:val="center"/>
              <w:rPr>
                <w:rFonts w:asciiTheme="minorEastAsia" w:hAnsiTheme="minorEastAsia" w:cstheme="minorEastAsia"/>
                <w:szCs w:val="21"/>
              </w:rPr>
            </w:pPr>
            <w:r>
              <w:rPr>
                <w:rFonts w:ascii="仿宋_GB2312" w:eastAsia="仿宋_GB2312" w:hint="eastAsia"/>
                <w:szCs w:val="21"/>
              </w:rPr>
              <w:t>2022-2023</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CA2448">
            <w:pPr>
              <w:widowControl/>
              <w:jc w:val="center"/>
              <w:rPr>
                <w:rFonts w:asciiTheme="minorEastAsia" w:hAnsiTheme="minorEastAsia" w:cstheme="minorEastAsia"/>
                <w:szCs w:val="21"/>
              </w:rPr>
            </w:pPr>
            <w:r>
              <w:rPr>
                <w:rFonts w:ascii="仿宋_GB2312" w:eastAsia="仿宋_GB2312" w:hint="eastAsia"/>
                <w:szCs w:val="21"/>
              </w:rPr>
              <w:t>土壤学</w:t>
            </w:r>
          </w:p>
        </w:tc>
        <w:tc>
          <w:tcPr>
            <w:tcW w:w="1559" w:type="dxa"/>
            <w:tcBorders>
              <w:top w:val="single" w:sz="4" w:space="0" w:color="auto"/>
              <w:left w:val="nil"/>
              <w:bottom w:val="single" w:sz="4" w:space="0" w:color="auto"/>
              <w:right w:val="single" w:sz="4" w:space="0" w:color="auto"/>
            </w:tcBorders>
            <w:vAlign w:val="center"/>
          </w:tcPr>
          <w:p w:rsidR="00751AE2" w:rsidRDefault="00CA2448">
            <w:pPr>
              <w:spacing w:line="240" w:lineRule="exact"/>
              <w:jc w:val="left"/>
              <w:rPr>
                <w:rFonts w:asciiTheme="minorEastAsia" w:hAnsiTheme="minorEastAsia" w:cstheme="minorEastAsia"/>
                <w:szCs w:val="21"/>
              </w:rPr>
            </w:pPr>
            <w:r>
              <w:rPr>
                <w:rFonts w:ascii="仿宋_GB2312" w:eastAsia="仿宋_GB2312" w:hint="eastAsia"/>
                <w:szCs w:val="21"/>
              </w:rPr>
              <w:t>2020</w:t>
            </w:r>
            <w:r>
              <w:rPr>
                <w:rFonts w:ascii="仿宋_GB2312" w:eastAsia="仿宋_GB2312" w:hint="eastAsia"/>
                <w:szCs w:val="21"/>
              </w:rPr>
              <w:t>生态学</w:t>
            </w: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仿宋_GB2312" w:eastAsia="仿宋_GB2312" w:hint="eastAsia"/>
                <w:szCs w:val="21"/>
              </w:rPr>
              <w:t>B</w:t>
            </w: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CA2448">
            <w:pPr>
              <w:widowControl/>
              <w:jc w:val="center"/>
              <w:rPr>
                <w:rFonts w:asciiTheme="minorEastAsia" w:hAnsiTheme="minorEastAsia" w:cstheme="minorEastAsia"/>
                <w:szCs w:val="21"/>
              </w:rPr>
            </w:pPr>
            <w:r>
              <w:rPr>
                <w:rFonts w:asciiTheme="minorEastAsia" w:hAnsiTheme="minorEastAsia" w:cstheme="minorEastAsia" w:hint="eastAsia"/>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166</w:t>
            </w: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751AE2" w:rsidRDefault="00CA2448">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t>任现职以来课程教学工作量业绩表（研究生）</w:t>
            </w:r>
          </w:p>
        </w:tc>
      </w:tr>
      <w:tr w:rsidR="00751AE2">
        <w:trPr>
          <w:trHeight w:val="563"/>
        </w:trPr>
        <w:tc>
          <w:tcPr>
            <w:tcW w:w="1418" w:type="dxa"/>
            <w:tcBorders>
              <w:top w:val="single" w:sz="4" w:space="0" w:color="auto"/>
              <w:left w:val="single" w:sz="4" w:space="0" w:color="auto"/>
              <w:right w:val="single" w:sz="4" w:space="0" w:color="auto"/>
            </w:tcBorders>
            <w:vAlign w:val="center"/>
          </w:tcPr>
          <w:p w:rsidR="00751AE2" w:rsidRDefault="00CA2448">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751AE2" w:rsidRDefault="00CA2448">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课堂教学时数</w:t>
            </w:r>
          </w:p>
        </w:tc>
        <w:tc>
          <w:tcPr>
            <w:tcW w:w="766" w:type="dxa"/>
            <w:tcBorders>
              <w:top w:val="single" w:sz="4" w:space="0" w:color="auto"/>
              <w:left w:val="single" w:sz="4" w:space="0" w:color="auto"/>
              <w:right w:val="single" w:sz="4" w:space="0" w:color="auto"/>
            </w:tcBorders>
            <w:vAlign w:val="center"/>
          </w:tcPr>
          <w:p w:rsidR="00751AE2" w:rsidRDefault="00CA2448">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51AE2" w:rsidRDefault="00CA2448">
            <w:pPr>
              <w:widowControl/>
              <w:jc w:val="center"/>
              <w:rPr>
                <w:rFonts w:asciiTheme="minorEastAsia" w:hAnsiTheme="minorEastAsia" w:cstheme="minorEastAsia"/>
                <w:szCs w:val="21"/>
              </w:rPr>
            </w:pPr>
            <w:r>
              <w:rPr>
                <w:rFonts w:asciiTheme="minorEastAsia" w:hAnsiTheme="minorEastAsia" w:cstheme="minorEastAsia" w:hint="eastAsia"/>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751AE2" w:rsidRDefault="00CA2448">
            <w:pPr>
              <w:widowControl/>
              <w:jc w:val="center"/>
              <w:rPr>
                <w:rFonts w:asciiTheme="minorEastAsia" w:hAnsiTheme="minorEastAsia" w:cstheme="minorEastAsia"/>
                <w:kern w:val="0"/>
                <w:szCs w:val="21"/>
              </w:rPr>
            </w:pPr>
            <w:r>
              <w:rPr>
                <w:rFonts w:asciiTheme="minorEastAsia" w:hAnsiTheme="minorEastAsia" w:cstheme="minorEastAsia" w:hint="eastAsia"/>
                <w:kern w:val="0"/>
                <w:szCs w:val="21"/>
              </w:rPr>
              <w:lastRenderedPageBreak/>
              <w:t>任现职以来实践类教学工作量业绩表</w:t>
            </w:r>
          </w:p>
        </w:tc>
      </w:tr>
      <w:tr w:rsidR="00751AE2">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51AE2" w:rsidRDefault="00CA2448">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rsidR="00751AE2" w:rsidRDefault="00CA2448">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CA2448">
            <w:pPr>
              <w:widowControl/>
              <w:spacing w:line="2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751AE2">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center"/>
              <w:rPr>
                <w:rFonts w:asciiTheme="minorEastAsia" w:hAnsiTheme="minorEastAsia" w:cstheme="minorEastAsia"/>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51AE2" w:rsidRDefault="00CA2448">
            <w:pPr>
              <w:widowControl/>
              <w:jc w:val="center"/>
              <w:rPr>
                <w:rFonts w:asciiTheme="minorEastAsia" w:hAnsiTheme="minorEastAsia" w:cstheme="minorEastAsia"/>
                <w:szCs w:val="21"/>
              </w:rPr>
            </w:pPr>
            <w:r>
              <w:rPr>
                <w:rFonts w:asciiTheme="minorEastAsia" w:hAnsiTheme="minorEastAsia" w:cstheme="minorEastAsia" w:hint="eastAsia"/>
                <w:szCs w:val="21"/>
              </w:rPr>
              <w:t>小计</w:t>
            </w:r>
          </w:p>
        </w:tc>
        <w:tc>
          <w:tcPr>
            <w:tcW w:w="2835" w:type="dxa"/>
            <w:tcBorders>
              <w:top w:val="single" w:sz="4" w:space="0" w:color="auto"/>
              <w:left w:val="single" w:sz="4" w:space="0" w:color="auto"/>
              <w:bottom w:val="single" w:sz="4" w:space="0" w:color="auto"/>
              <w:right w:val="single" w:sz="4" w:space="0" w:color="000000"/>
            </w:tcBorders>
            <w:vAlign w:val="center"/>
          </w:tcPr>
          <w:p w:rsidR="00751AE2" w:rsidRDefault="00751AE2">
            <w:pPr>
              <w:widowControl/>
              <w:jc w:val="center"/>
              <w:rPr>
                <w:rFonts w:asciiTheme="minorEastAsia" w:hAnsiTheme="minorEastAsia" w:cstheme="minorEastAsia"/>
                <w:szCs w:val="21"/>
              </w:rPr>
            </w:pPr>
          </w:p>
        </w:tc>
        <w:tc>
          <w:tcPr>
            <w:tcW w:w="1559" w:type="dxa"/>
            <w:tcBorders>
              <w:top w:val="single" w:sz="4" w:space="0" w:color="auto"/>
              <w:left w:val="nil"/>
              <w:bottom w:val="single" w:sz="4" w:space="0" w:color="auto"/>
              <w:right w:val="single" w:sz="4" w:space="0" w:color="auto"/>
            </w:tcBorders>
            <w:vAlign w:val="center"/>
          </w:tcPr>
          <w:p w:rsidR="00751AE2" w:rsidRDefault="00751AE2">
            <w:pPr>
              <w:spacing w:line="240" w:lineRule="exact"/>
              <w:jc w:val="left"/>
              <w:rPr>
                <w:rFonts w:asciiTheme="minorEastAsia" w:hAnsiTheme="minorEastAsia" w:cstheme="minor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1AE2" w:rsidRDefault="00751AE2">
            <w:pPr>
              <w:spacing w:line="240" w:lineRule="exact"/>
              <w:jc w:val="center"/>
              <w:rPr>
                <w:rFonts w:asciiTheme="minorEastAsia" w:hAnsiTheme="minorEastAsia" w:cstheme="minor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51AE2" w:rsidRDefault="00751AE2">
            <w:pPr>
              <w:spacing w:line="240" w:lineRule="exact"/>
              <w:jc w:val="center"/>
              <w:rPr>
                <w:rFonts w:asciiTheme="minorEastAsia" w:hAnsiTheme="minorEastAsia" w:cstheme="minorEastAsia"/>
                <w:szCs w:val="21"/>
              </w:rPr>
            </w:pPr>
          </w:p>
        </w:tc>
      </w:tr>
      <w:tr w:rsidR="00751AE2">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751AE2" w:rsidRDefault="00CA2448">
            <w:pPr>
              <w:spacing w:line="240" w:lineRule="exact"/>
              <w:jc w:val="center"/>
              <w:rPr>
                <w:rFonts w:asciiTheme="minorEastAsia" w:hAnsiTheme="minorEastAsia" w:cstheme="minorEastAsia"/>
                <w:szCs w:val="21"/>
              </w:rPr>
            </w:pPr>
            <w:r>
              <w:rPr>
                <w:rFonts w:asciiTheme="minorEastAsia" w:hAnsiTheme="minorEastAsia" w:cstheme="minorEastAsia" w:hint="eastAsia"/>
                <w:szCs w:val="21"/>
              </w:rPr>
              <w:t>指导学生实习、论文、实践情况</w:t>
            </w:r>
          </w:p>
        </w:tc>
      </w:tr>
      <w:tr w:rsidR="00751AE2">
        <w:trPr>
          <w:trHeight w:val="2074"/>
        </w:trPr>
        <w:tc>
          <w:tcPr>
            <w:tcW w:w="9782" w:type="dxa"/>
            <w:gridSpan w:val="9"/>
            <w:tcBorders>
              <w:top w:val="single" w:sz="4" w:space="0" w:color="auto"/>
              <w:left w:val="single" w:sz="4" w:space="0" w:color="auto"/>
              <w:bottom w:val="single" w:sz="4" w:space="0" w:color="000000"/>
              <w:right w:val="single" w:sz="4" w:space="0" w:color="000000"/>
            </w:tcBorders>
            <w:vAlign w:val="center"/>
          </w:tcPr>
          <w:p w:rsidR="00751AE2" w:rsidRDefault="00751AE2">
            <w:pPr>
              <w:adjustRightInd w:val="0"/>
              <w:snapToGrid w:val="0"/>
              <w:spacing w:line="360" w:lineRule="auto"/>
              <w:rPr>
                <w:rFonts w:asciiTheme="majorEastAsia" w:eastAsiaTheme="majorEastAsia" w:hAnsiTheme="majorEastAsia" w:cstheme="majorEastAsia"/>
                <w:b/>
                <w:bCs/>
                <w:szCs w:val="21"/>
              </w:rPr>
            </w:pPr>
          </w:p>
          <w:p w:rsidR="00751AE2" w:rsidRDefault="00CA2448">
            <w:pPr>
              <w:adjustRightInd w:val="0"/>
              <w:snapToGrid w:val="0"/>
              <w:spacing w:line="360" w:lineRule="auto"/>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1.</w:t>
            </w:r>
            <w:r>
              <w:rPr>
                <w:rFonts w:asciiTheme="majorEastAsia" w:eastAsiaTheme="majorEastAsia" w:hAnsiTheme="majorEastAsia" w:cstheme="majorEastAsia" w:hint="eastAsia"/>
                <w:b/>
                <w:bCs/>
                <w:szCs w:val="21"/>
              </w:rPr>
              <w:t>指导</w:t>
            </w:r>
            <w:r>
              <w:rPr>
                <w:rFonts w:asciiTheme="majorEastAsia" w:eastAsiaTheme="majorEastAsia" w:hAnsiTheme="majorEastAsia" w:cstheme="majorEastAsia" w:hint="eastAsia"/>
                <w:b/>
                <w:bCs/>
                <w:szCs w:val="21"/>
              </w:rPr>
              <w:t>2022</w:t>
            </w:r>
            <w:r>
              <w:rPr>
                <w:rFonts w:asciiTheme="majorEastAsia" w:eastAsiaTheme="majorEastAsia" w:hAnsiTheme="majorEastAsia" w:cstheme="majorEastAsia" w:hint="eastAsia"/>
                <w:b/>
                <w:bCs/>
                <w:szCs w:val="21"/>
              </w:rPr>
              <w:t>和</w:t>
            </w:r>
            <w:r>
              <w:rPr>
                <w:rFonts w:asciiTheme="majorEastAsia" w:eastAsiaTheme="majorEastAsia" w:hAnsiTheme="majorEastAsia" w:cstheme="majorEastAsia" w:hint="eastAsia"/>
                <w:b/>
                <w:bCs/>
                <w:szCs w:val="21"/>
              </w:rPr>
              <w:t>2023</w:t>
            </w:r>
            <w:r>
              <w:rPr>
                <w:rFonts w:asciiTheme="majorEastAsia" w:eastAsiaTheme="majorEastAsia" w:hAnsiTheme="majorEastAsia" w:cstheme="majorEastAsia" w:hint="eastAsia"/>
                <w:b/>
                <w:bCs/>
                <w:szCs w:val="21"/>
              </w:rPr>
              <w:t>届本科生毕业论文</w:t>
            </w:r>
            <w:r>
              <w:rPr>
                <w:rFonts w:asciiTheme="majorEastAsia" w:eastAsiaTheme="majorEastAsia" w:hAnsiTheme="majorEastAsia" w:cstheme="majorEastAsia" w:hint="eastAsia"/>
                <w:b/>
                <w:bCs/>
                <w:szCs w:val="21"/>
              </w:rPr>
              <w:t>6</w:t>
            </w:r>
            <w:r>
              <w:rPr>
                <w:rFonts w:asciiTheme="majorEastAsia" w:eastAsiaTheme="majorEastAsia" w:hAnsiTheme="majorEastAsia" w:cstheme="majorEastAsia" w:hint="eastAsia"/>
                <w:b/>
                <w:bCs/>
                <w:szCs w:val="21"/>
              </w:rPr>
              <w:t>人次（</w:t>
            </w:r>
            <w:r>
              <w:rPr>
                <w:rFonts w:asciiTheme="majorEastAsia" w:eastAsiaTheme="majorEastAsia" w:hAnsiTheme="majorEastAsia" w:cstheme="majorEastAsia" w:hint="eastAsia"/>
                <w:b/>
                <w:bCs/>
                <w:szCs w:val="21"/>
              </w:rPr>
              <w:t>6</w:t>
            </w:r>
            <w:r>
              <w:rPr>
                <w:rFonts w:asciiTheme="majorEastAsia" w:eastAsiaTheme="majorEastAsia" w:hAnsiTheme="majorEastAsia" w:cstheme="majorEastAsia" w:hint="eastAsia"/>
                <w:b/>
                <w:bCs/>
                <w:szCs w:val="21"/>
              </w:rPr>
              <w:t>学时</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6</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36</w:t>
            </w:r>
            <w:r>
              <w:rPr>
                <w:rFonts w:asciiTheme="majorEastAsia" w:eastAsiaTheme="majorEastAsia" w:hAnsiTheme="majorEastAsia" w:cstheme="majorEastAsia" w:hint="eastAsia"/>
                <w:b/>
                <w:bCs/>
                <w:szCs w:val="21"/>
              </w:rPr>
              <w:t>学时）</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2018</w:t>
            </w:r>
            <w:r>
              <w:rPr>
                <w:rFonts w:asciiTheme="majorEastAsia" w:eastAsiaTheme="majorEastAsia" w:hAnsiTheme="majorEastAsia" w:cstheme="majorEastAsia" w:hint="eastAsia"/>
                <w:szCs w:val="21"/>
              </w:rPr>
              <w:t>级生物技术，李艺杰，入侵植物互花米草对土壤有机碳库的影响：</w:t>
            </w:r>
            <w:r>
              <w:rPr>
                <w:rFonts w:asciiTheme="majorEastAsia" w:eastAsiaTheme="majorEastAsia" w:hAnsiTheme="majorEastAsia" w:cstheme="majorEastAsia" w:hint="eastAsia"/>
                <w:szCs w:val="21"/>
              </w:rPr>
              <w:t>A meta-analysis</w:t>
            </w:r>
            <w:r>
              <w:rPr>
                <w:rFonts w:asciiTheme="majorEastAsia" w:eastAsiaTheme="majorEastAsia" w:hAnsiTheme="majorEastAsia" w:cstheme="majorEastAsia" w:hint="eastAsia"/>
                <w:szCs w:val="21"/>
              </w:rPr>
              <w:t>；</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2018</w:t>
            </w:r>
            <w:r>
              <w:rPr>
                <w:rFonts w:asciiTheme="majorEastAsia" w:eastAsiaTheme="majorEastAsia" w:hAnsiTheme="majorEastAsia" w:cstheme="majorEastAsia" w:hint="eastAsia"/>
                <w:szCs w:val="21"/>
              </w:rPr>
              <w:t>级生物科学</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班，吴学洲，红树林植物叶片养分重吸收的规律和机制：全球数据整合分析；</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2018</w:t>
            </w:r>
            <w:r>
              <w:rPr>
                <w:rFonts w:asciiTheme="majorEastAsia" w:eastAsiaTheme="majorEastAsia" w:hAnsiTheme="majorEastAsia" w:cstheme="majorEastAsia" w:hint="eastAsia"/>
                <w:szCs w:val="21"/>
              </w:rPr>
              <w:t>级生物技术，付海江，盐胁迫下海马齿</w:t>
            </w:r>
            <w:r>
              <w:rPr>
                <w:rFonts w:asciiTheme="majorEastAsia" w:eastAsiaTheme="majorEastAsia" w:hAnsiTheme="majorEastAsia" w:cstheme="majorEastAsia" w:hint="eastAsia"/>
                <w:szCs w:val="21"/>
              </w:rPr>
              <w:t>SAP</w:t>
            </w:r>
            <w:r>
              <w:rPr>
                <w:rFonts w:asciiTheme="majorEastAsia" w:eastAsiaTheme="majorEastAsia" w:hAnsiTheme="majorEastAsia" w:cstheme="majorEastAsia" w:hint="eastAsia"/>
                <w:szCs w:val="21"/>
              </w:rPr>
              <w:t>基因家族的鉴定及分析表达</w:t>
            </w:r>
            <w:r>
              <w:rPr>
                <w:rFonts w:asciiTheme="majorEastAsia" w:eastAsiaTheme="majorEastAsia" w:hAnsiTheme="majorEastAsia" w:cstheme="majorEastAsia" w:hint="eastAsia"/>
                <w:szCs w:val="21"/>
              </w:rPr>
              <w:t>；</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4</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2019</w:t>
            </w:r>
            <w:r>
              <w:rPr>
                <w:rFonts w:asciiTheme="majorEastAsia" w:eastAsiaTheme="majorEastAsia" w:hAnsiTheme="majorEastAsia" w:cstheme="majorEastAsia" w:hint="eastAsia"/>
                <w:szCs w:val="21"/>
              </w:rPr>
              <w:t>生物科学</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班，李冰汝，不同生境莲叶桐土壤微生物群落结构及其影响因素；</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2019</w:t>
            </w:r>
            <w:r>
              <w:rPr>
                <w:rFonts w:asciiTheme="majorEastAsia" w:eastAsiaTheme="majorEastAsia" w:hAnsiTheme="majorEastAsia" w:cstheme="majorEastAsia" w:hint="eastAsia"/>
                <w:szCs w:val="21"/>
              </w:rPr>
              <w:t>生态学，袁一孟，不同退塘还林方式对文昌红树林土壤重金属元素的影响；</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6</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2019</w:t>
            </w:r>
            <w:r>
              <w:rPr>
                <w:rFonts w:asciiTheme="majorEastAsia" w:eastAsiaTheme="majorEastAsia" w:hAnsiTheme="majorEastAsia" w:cstheme="majorEastAsia" w:hint="eastAsia"/>
                <w:szCs w:val="21"/>
              </w:rPr>
              <w:t>生物技术，陈春丽，不同退塘还林方式对文昌红树林土壤、氮、磷元素的影响。</w:t>
            </w:r>
          </w:p>
          <w:p w:rsidR="00751AE2" w:rsidRDefault="00CA2448">
            <w:pPr>
              <w:adjustRightInd w:val="0"/>
              <w:snapToGrid w:val="0"/>
              <w:spacing w:line="360" w:lineRule="auto"/>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2.</w:t>
            </w:r>
            <w:r>
              <w:rPr>
                <w:rFonts w:asciiTheme="majorEastAsia" w:eastAsiaTheme="majorEastAsia" w:hAnsiTheme="majorEastAsia" w:cstheme="majorEastAsia" w:hint="eastAsia"/>
                <w:b/>
                <w:bCs/>
                <w:szCs w:val="21"/>
              </w:rPr>
              <w:t>指导本科生大学生创新校级项目</w:t>
            </w:r>
            <w:r>
              <w:rPr>
                <w:rFonts w:asciiTheme="majorEastAsia" w:eastAsiaTheme="majorEastAsia" w:hAnsiTheme="majorEastAsia" w:cstheme="majorEastAsia" w:hint="eastAsia"/>
                <w:b/>
                <w:bCs/>
                <w:szCs w:val="21"/>
              </w:rPr>
              <w:t>2</w:t>
            </w:r>
            <w:r>
              <w:rPr>
                <w:rFonts w:asciiTheme="majorEastAsia" w:eastAsiaTheme="majorEastAsia" w:hAnsiTheme="majorEastAsia" w:cstheme="majorEastAsia" w:hint="eastAsia"/>
                <w:b/>
                <w:bCs/>
                <w:szCs w:val="21"/>
              </w:rPr>
              <w:t>项（</w:t>
            </w:r>
            <w:r>
              <w:rPr>
                <w:rFonts w:asciiTheme="majorEastAsia" w:eastAsiaTheme="majorEastAsia" w:hAnsiTheme="majorEastAsia" w:cstheme="majorEastAsia" w:hint="eastAsia"/>
                <w:b/>
                <w:bCs/>
                <w:szCs w:val="21"/>
              </w:rPr>
              <w:t>12</w:t>
            </w:r>
            <w:r>
              <w:rPr>
                <w:rFonts w:asciiTheme="majorEastAsia" w:eastAsiaTheme="majorEastAsia" w:hAnsiTheme="majorEastAsia" w:cstheme="majorEastAsia" w:hint="eastAsia"/>
                <w:b/>
                <w:bCs/>
                <w:szCs w:val="21"/>
              </w:rPr>
              <w:t>学时</w:t>
            </w:r>
            <w:r>
              <w:rPr>
                <w:rFonts w:asciiTheme="majorEastAsia" w:eastAsiaTheme="majorEastAsia" w:hAnsiTheme="majorEastAsia" w:cstheme="majorEastAsia" w:hint="eastAsia"/>
                <w:b/>
                <w:bCs/>
                <w:szCs w:val="21"/>
              </w:rPr>
              <w:t>*2</w:t>
            </w:r>
            <w:r>
              <w:rPr>
                <w:rFonts w:asciiTheme="majorEastAsia" w:eastAsiaTheme="majorEastAsia" w:hAnsiTheme="majorEastAsia" w:cstheme="majorEastAsia" w:hint="eastAsia"/>
                <w:b/>
                <w:bCs/>
                <w:szCs w:val="21"/>
              </w:rPr>
              <w:t>项</w:t>
            </w:r>
            <w:r>
              <w:rPr>
                <w:rFonts w:asciiTheme="majorEastAsia" w:eastAsiaTheme="majorEastAsia" w:hAnsiTheme="majorEastAsia" w:cstheme="majorEastAsia" w:hint="eastAsia"/>
                <w:b/>
                <w:bCs/>
                <w:szCs w:val="21"/>
              </w:rPr>
              <w:t>=24</w:t>
            </w:r>
            <w:r>
              <w:rPr>
                <w:rFonts w:asciiTheme="majorEastAsia" w:eastAsiaTheme="majorEastAsia" w:hAnsiTheme="majorEastAsia" w:cstheme="majorEastAsia" w:hint="eastAsia"/>
                <w:b/>
                <w:bCs/>
                <w:szCs w:val="21"/>
              </w:rPr>
              <w:t>学时）</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2022</w:t>
            </w:r>
            <w:r>
              <w:rPr>
                <w:rFonts w:asciiTheme="majorEastAsia" w:eastAsiaTheme="majorEastAsia" w:hAnsiTheme="majorEastAsia" w:cstheme="majorEastAsia" w:hint="eastAsia"/>
                <w:szCs w:val="21"/>
              </w:rPr>
              <w:t>年，崔贺扬、</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庄芙蓉等，热带地区典型木本植物叶温调查：以海南为例，校级；</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2022</w:t>
            </w:r>
            <w:r>
              <w:rPr>
                <w:rFonts w:asciiTheme="majorEastAsia" w:eastAsiaTheme="majorEastAsia" w:hAnsiTheme="majorEastAsia" w:cstheme="majorEastAsia" w:hint="eastAsia"/>
                <w:szCs w:val="21"/>
              </w:rPr>
              <w:t>年，魏洁、肖乐源等，红树植物叶片养分重吸收特征</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以东寨港为例，校级。</w:t>
            </w:r>
          </w:p>
          <w:p w:rsidR="00751AE2" w:rsidRDefault="00CA2448">
            <w:pPr>
              <w:adjustRightInd w:val="0"/>
              <w:snapToGrid w:val="0"/>
              <w:spacing w:line="360" w:lineRule="auto"/>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3.</w:t>
            </w:r>
            <w:r>
              <w:rPr>
                <w:rFonts w:asciiTheme="majorEastAsia" w:eastAsiaTheme="majorEastAsia" w:hAnsiTheme="majorEastAsia" w:cstheme="majorEastAsia" w:hint="eastAsia"/>
                <w:b/>
                <w:bCs/>
                <w:szCs w:val="21"/>
              </w:rPr>
              <w:t>指导本科生参加第八届全国大学生生命科学竞赛</w:t>
            </w:r>
            <w:r>
              <w:rPr>
                <w:rFonts w:asciiTheme="majorEastAsia" w:eastAsiaTheme="majorEastAsia" w:hAnsiTheme="majorEastAsia" w:cstheme="majorEastAsia" w:hint="eastAsia"/>
                <w:b/>
                <w:bCs/>
                <w:szCs w:val="21"/>
              </w:rPr>
              <w:t>1</w:t>
            </w:r>
            <w:r>
              <w:rPr>
                <w:rFonts w:asciiTheme="majorEastAsia" w:eastAsiaTheme="majorEastAsia" w:hAnsiTheme="majorEastAsia" w:cstheme="majorEastAsia" w:hint="eastAsia"/>
                <w:b/>
                <w:bCs/>
                <w:szCs w:val="21"/>
              </w:rPr>
              <w:t>项（</w:t>
            </w:r>
            <w:r>
              <w:rPr>
                <w:rFonts w:asciiTheme="majorEastAsia" w:eastAsiaTheme="majorEastAsia" w:hAnsiTheme="majorEastAsia" w:cstheme="majorEastAsia" w:hint="eastAsia"/>
                <w:b/>
                <w:bCs/>
                <w:szCs w:val="21"/>
              </w:rPr>
              <w:t>12</w:t>
            </w:r>
            <w:r>
              <w:rPr>
                <w:rFonts w:asciiTheme="majorEastAsia" w:eastAsiaTheme="majorEastAsia" w:hAnsiTheme="majorEastAsia" w:cstheme="majorEastAsia" w:hint="eastAsia"/>
                <w:b/>
                <w:bCs/>
                <w:szCs w:val="21"/>
              </w:rPr>
              <w:t>学时）</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202</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年，胥彤、崔贺扬、宋芳霞、庄芙蓉、许月莹，全国大学生生命科学竞赛（科学探究），东寨港红树林叶和细根功能性状的关联机制。</w:t>
            </w:r>
          </w:p>
          <w:p w:rsidR="00751AE2" w:rsidRDefault="00CA2448">
            <w:pPr>
              <w:adjustRightInd w:val="0"/>
              <w:snapToGrid w:val="0"/>
              <w:spacing w:line="360" w:lineRule="auto"/>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4.2020</w:t>
            </w:r>
            <w:r>
              <w:rPr>
                <w:rFonts w:asciiTheme="majorEastAsia" w:eastAsiaTheme="majorEastAsia" w:hAnsiTheme="majorEastAsia" w:cstheme="majorEastAsia" w:hint="eastAsia"/>
                <w:b/>
                <w:bCs/>
                <w:szCs w:val="21"/>
              </w:rPr>
              <w:t>级生物科学专业教育实习岗前培训（</w:t>
            </w:r>
            <w:r>
              <w:rPr>
                <w:rFonts w:asciiTheme="majorEastAsia" w:eastAsiaTheme="majorEastAsia" w:hAnsiTheme="majorEastAsia" w:cstheme="majorEastAsia" w:hint="eastAsia"/>
                <w:b/>
                <w:bCs/>
                <w:szCs w:val="21"/>
              </w:rPr>
              <w:t>2</w:t>
            </w:r>
            <w:r>
              <w:rPr>
                <w:rFonts w:asciiTheme="majorEastAsia" w:eastAsiaTheme="majorEastAsia" w:hAnsiTheme="majorEastAsia" w:cstheme="majorEastAsia" w:hint="eastAsia"/>
                <w:b/>
                <w:bCs/>
                <w:szCs w:val="21"/>
              </w:rPr>
              <w:t>周</w:t>
            </w:r>
            <w:r>
              <w:rPr>
                <w:rFonts w:asciiTheme="majorEastAsia" w:eastAsiaTheme="majorEastAsia" w:hAnsiTheme="majorEastAsia" w:cstheme="majorEastAsia" w:hint="eastAsia"/>
                <w:b/>
                <w:bCs/>
                <w:szCs w:val="21"/>
              </w:rPr>
              <w:t>*10</w:t>
            </w:r>
            <w:r>
              <w:rPr>
                <w:rFonts w:asciiTheme="majorEastAsia" w:eastAsiaTheme="majorEastAsia" w:hAnsiTheme="majorEastAsia" w:cstheme="majorEastAsia" w:hint="eastAsia"/>
                <w:b/>
                <w:bCs/>
                <w:szCs w:val="21"/>
              </w:rPr>
              <w:t>学时</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周</w:t>
            </w:r>
            <w:r>
              <w:rPr>
                <w:rFonts w:asciiTheme="majorEastAsia" w:eastAsiaTheme="majorEastAsia" w:hAnsiTheme="majorEastAsia" w:cstheme="majorEastAsia" w:hint="eastAsia"/>
                <w:b/>
                <w:bCs/>
                <w:szCs w:val="21"/>
              </w:rPr>
              <w:t>=20</w:t>
            </w:r>
            <w:r>
              <w:rPr>
                <w:rFonts w:asciiTheme="majorEastAsia" w:eastAsiaTheme="majorEastAsia" w:hAnsiTheme="majorEastAsia" w:cstheme="majorEastAsia" w:hint="eastAsia"/>
                <w:b/>
                <w:bCs/>
                <w:szCs w:val="21"/>
              </w:rPr>
              <w:t>学时）</w:t>
            </w:r>
          </w:p>
          <w:p w:rsidR="00751AE2" w:rsidRDefault="00CA2448">
            <w:pPr>
              <w:adjustRightInd w:val="0"/>
              <w:snapToGrid w:val="0"/>
              <w:spacing w:line="360" w:lineRule="auto"/>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2023</w:t>
            </w:r>
            <w:r>
              <w:rPr>
                <w:rFonts w:asciiTheme="majorEastAsia" w:eastAsiaTheme="majorEastAsia" w:hAnsiTheme="majorEastAsia" w:cstheme="majorEastAsia" w:hint="eastAsia"/>
                <w:szCs w:val="21"/>
              </w:rPr>
              <w:t>年</w:t>
            </w:r>
            <w:r>
              <w:rPr>
                <w:rFonts w:asciiTheme="majorEastAsia" w:eastAsiaTheme="majorEastAsia" w:hAnsiTheme="majorEastAsia" w:cstheme="majorEastAsia" w:hint="eastAsia"/>
                <w:szCs w:val="21"/>
              </w:rPr>
              <w:t>8</w:t>
            </w:r>
            <w:r>
              <w:rPr>
                <w:rFonts w:asciiTheme="majorEastAsia" w:eastAsiaTheme="majorEastAsia" w:hAnsiTheme="majorEastAsia" w:cstheme="majorEastAsia" w:hint="eastAsia"/>
                <w:szCs w:val="21"/>
              </w:rPr>
              <w:t>月</w:t>
            </w:r>
            <w:r>
              <w:rPr>
                <w:rFonts w:asciiTheme="majorEastAsia" w:eastAsiaTheme="majorEastAsia" w:hAnsiTheme="majorEastAsia" w:cstheme="majorEastAsia" w:hint="eastAsia"/>
                <w:szCs w:val="21"/>
              </w:rPr>
              <w:t>26</w:t>
            </w:r>
            <w:r>
              <w:rPr>
                <w:rFonts w:asciiTheme="majorEastAsia" w:eastAsiaTheme="majorEastAsia" w:hAnsiTheme="majorEastAsia" w:cstheme="majorEastAsia" w:hint="eastAsia"/>
                <w:szCs w:val="21"/>
              </w:rPr>
              <w:t>日—</w:t>
            </w:r>
            <w:r>
              <w:rPr>
                <w:rFonts w:asciiTheme="majorEastAsia" w:eastAsiaTheme="majorEastAsia" w:hAnsiTheme="majorEastAsia" w:cstheme="majorEastAsia" w:hint="eastAsia"/>
                <w:szCs w:val="21"/>
              </w:rPr>
              <w:t>2023</w:t>
            </w:r>
            <w:r>
              <w:rPr>
                <w:rFonts w:asciiTheme="majorEastAsia" w:eastAsiaTheme="majorEastAsia" w:hAnsiTheme="majorEastAsia" w:cstheme="majorEastAsia" w:hint="eastAsia"/>
                <w:szCs w:val="21"/>
              </w:rPr>
              <w:t>年</w:t>
            </w:r>
            <w:r>
              <w:rPr>
                <w:rFonts w:asciiTheme="majorEastAsia" w:eastAsiaTheme="majorEastAsia" w:hAnsiTheme="majorEastAsia" w:cstheme="majorEastAsia" w:hint="eastAsia"/>
                <w:szCs w:val="21"/>
              </w:rPr>
              <w:t>9</w:t>
            </w:r>
            <w:r>
              <w:rPr>
                <w:rFonts w:asciiTheme="majorEastAsia" w:eastAsiaTheme="majorEastAsia" w:hAnsiTheme="majorEastAsia" w:cstheme="majorEastAsia" w:hint="eastAsia"/>
                <w:szCs w:val="21"/>
              </w:rPr>
              <w:t>月</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日</w:t>
            </w:r>
          </w:p>
          <w:p w:rsidR="00751AE2" w:rsidRDefault="00751AE2">
            <w:pPr>
              <w:adjustRightInd w:val="0"/>
              <w:snapToGrid w:val="0"/>
              <w:spacing w:line="360" w:lineRule="auto"/>
              <w:rPr>
                <w:rFonts w:ascii="仿宋_GB2312" w:eastAsia="仿宋_GB2312"/>
                <w:szCs w:val="21"/>
              </w:rPr>
            </w:pPr>
          </w:p>
          <w:p w:rsidR="00751AE2" w:rsidRDefault="00751AE2">
            <w:pPr>
              <w:adjustRightInd w:val="0"/>
              <w:snapToGrid w:val="0"/>
              <w:spacing w:line="360" w:lineRule="auto"/>
              <w:rPr>
                <w:rFonts w:ascii="仿宋_GB2312" w:eastAsia="仿宋_GB2312"/>
                <w:szCs w:val="21"/>
              </w:rPr>
            </w:pPr>
          </w:p>
          <w:p w:rsidR="00751AE2" w:rsidRDefault="00751AE2">
            <w:pPr>
              <w:spacing w:line="240" w:lineRule="exact"/>
              <w:rPr>
                <w:rFonts w:asciiTheme="minorEastAsia" w:hAnsiTheme="minorEastAsia" w:cstheme="minorEastAsia"/>
                <w:szCs w:val="21"/>
              </w:rPr>
            </w:pPr>
          </w:p>
          <w:p w:rsidR="00751AE2" w:rsidRDefault="00751AE2">
            <w:pPr>
              <w:spacing w:line="240" w:lineRule="exact"/>
              <w:rPr>
                <w:rFonts w:asciiTheme="minorEastAsia" w:hAnsiTheme="minorEastAsia" w:cstheme="minorEastAsia"/>
                <w:szCs w:val="21"/>
              </w:rPr>
            </w:pPr>
          </w:p>
          <w:p w:rsidR="00751AE2" w:rsidRDefault="00751AE2">
            <w:pPr>
              <w:spacing w:line="240" w:lineRule="exact"/>
              <w:rPr>
                <w:rFonts w:asciiTheme="minorEastAsia" w:hAnsiTheme="minorEastAsia" w:cstheme="minorEastAsia"/>
                <w:szCs w:val="21"/>
              </w:rPr>
            </w:pPr>
          </w:p>
          <w:p w:rsidR="00751AE2" w:rsidRDefault="00751AE2">
            <w:pPr>
              <w:spacing w:line="240" w:lineRule="exact"/>
              <w:rPr>
                <w:rFonts w:asciiTheme="minorEastAsia" w:hAnsiTheme="minorEastAsia" w:cstheme="minorEastAsia"/>
                <w:szCs w:val="21"/>
              </w:rPr>
            </w:pPr>
          </w:p>
          <w:p w:rsidR="00751AE2" w:rsidRDefault="00751AE2">
            <w:pPr>
              <w:spacing w:line="240" w:lineRule="exact"/>
              <w:rPr>
                <w:rFonts w:asciiTheme="minorEastAsia" w:hAnsiTheme="minorEastAsia" w:cstheme="minorEastAsia"/>
                <w:szCs w:val="21"/>
              </w:rPr>
            </w:pPr>
          </w:p>
          <w:p w:rsidR="00751AE2" w:rsidRDefault="00751AE2">
            <w:pPr>
              <w:spacing w:line="240" w:lineRule="exact"/>
              <w:rPr>
                <w:rFonts w:asciiTheme="minorEastAsia" w:hAnsiTheme="minorEastAsia" w:cstheme="minorEastAsia"/>
                <w:szCs w:val="21"/>
              </w:rPr>
            </w:pPr>
          </w:p>
          <w:p w:rsidR="00751AE2" w:rsidRDefault="00751AE2">
            <w:pPr>
              <w:spacing w:line="240" w:lineRule="exact"/>
              <w:rPr>
                <w:rFonts w:asciiTheme="minorEastAsia" w:hAnsiTheme="minorEastAsia" w:cstheme="minorEastAsia"/>
                <w:szCs w:val="21"/>
              </w:rPr>
            </w:pPr>
          </w:p>
          <w:p w:rsidR="00751AE2" w:rsidRDefault="00751AE2">
            <w:pPr>
              <w:spacing w:line="240" w:lineRule="exact"/>
              <w:rPr>
                <w:rFonts w:asciiTheme="minorEastAsia" w:hAnsiTheme="minorEastAsia" w:cstheme="minorEastAsia"/>
                <w:szCs w:val="21"/>
              </w:rPr>
            </w:pPr>
          </w:p>
          <w:p w:rsidR="00751AE2" w:rsidRDefault="00751AE2">
            <w:pPr>
              <w:spacing w:line="240" w:lineRule="exact"/>
              <w:rPr>
                <w:rFonts w:asciiTheme="minorEastAsia" w:hAnsiTheme="minorEastAsia" w:cstheme="minorEastAsia"/>
                <w:szCs w:val="21"/>
              </w:rPr>
            </w:pPr>
          </w:p>
        </w:tc>
      </w:tr>
    </w:tbl>
    <w:p w:rsidR="00751AE2" w:rsidRDefault="00CA2448">
      <w:r>
        <w:lastRenderedPageBreak/>
        <w:br w:type="page"/>
      </w:r>
    </w:p>
    <w:tbl>
      <w:tblPr>
        <w:tblW w:w="9580" w:type="dxa"/>
        <w:tblInd w:w="93" w:type="dxa"/>
        <w:tblLayout w:type="fixed"/>
        <w:tblLook w:val="04A0"/>
      </w:tblPr>
      <w:tblGrid>
        <w:gridCol w:w="427"/>
        <w:gridCol w:w="1020"/>
        <w:gridCol w:w="1351"/>
        <w:gridCol w:w="660"/>
        <w:gridCol w:w="741"/>
        <w:gridCol w:w="741"/>
        <w:gridCol w:w="660"/>
        <w:gridCol w:w="660"/>
        <w:gridCol w:w="427"/>
        <w:gridCol w:w="699"/>
        <w:gridCol w:w="709"/>
        <w:gridCol w:w="709"/>
        <w:gridCol w:w="776"/>
      </w:tblGrid>
      <w:tr w:rsidR="00751AE2">
        <w:trPr>
          <w:trHeight w:val="450"/>
        </w:trPr>
        <w:tc>
          <w:tcPr>
            <w:tcW w:w="9580" w:type="dxa"/>
            <w:gridSpan w:val="13"/>
            <w:tcBorders>
              <w:top w:val="nil"/>
              <w:left w:val="nil"/>
              <w:bottom w:val="single" w:sz="4" w:space="0" w:color="auto"/>
              <w:right w:val="nil"/>
            </w:tcBorders>
            <w:shd w:val="clear" w:color="auto" w:fill="auto"/>
            <w:noWrap/>
            <w:vAlign w:val="center"/>
          </w:tcPr>
          <w:p w:rsidR="00751AE2" w:rsidRDefault="00CA2448">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p>
        </w:tc>
      </w:tr>
      <w:tr w:rsidR="00751AE2">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w:t>
            </w:r>
          </w:p>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职能部门审核得分</w:t>
            </w:r>
          </w:p>
        </w:tc>
      </w:tr>
      <w:tr w:rsidR="00751AE2">
        <w:trPr>
          <w:trHeight w:val="285"/>
        </w:trPr>
        <w:tc>
          <w:tcPr>
            <w:tcW w:w="427"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不分等级</w:t>
            </w:r>
            <w:r>
              <w:rPr>
                <w:rFonts w:asciiTheme="minorEastAsia" w:hAnsiTheme="minorEastAsia" w:cstheme="minorEastAsia" w:hint="eastAsia"/>
                <w:b/>
                <w:bCs/>
                <w:kern w:val="0"/>
                <w:szCs w:val="21"/>
              </w:rPr>
              <w:br/>
            </w:r>
            <w:r>
              <w:rPr>
                <w:rFonts w:asciiTheme="minorEastAsia" w:hAnsiTheme="minorEastAsia" w:cstheme="minorEastAsia" w:hint="eastAsia"/>
                <w:b/>
                <w:bCs/>
                <w:kern w:val="0"/>
                <w:szCs w:val="21"/>
              </w:rP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r>
      <w:tr w:rsidR="00751AE2">
        <w:trPr>
          <w:trHeight w:val="945"/>
        </w:trPr>
        <w:tc>
          <w:tcPr>
            <w:tcW w:w="427"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成果</w:t>
            </w: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一流</w:t>
            </w:r>
          </w:p>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课程</w:t>
            </w: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名师</w:t>
            </w: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国家级</w:t>
            </w:r>
            <w:r>
              <w:rPr>
                <w:rFonts w:asciiTheme="minorEastAsia" w:hAnsiTheme="minorEastAsia" w:cstheme="minorEastAsia" w:hint="eastAsia"/>
                <w:kern w:val="0"/>
                <w:szCs w:val="21"/>
              </w:rPr>
              <w:t>（</w:t>
            </w:r>
            <w:r>
              <w:rPr>
                <w:rFonts w:asciiTheme="minorEastAsia" w:hAnsiTheme="minorEastAsia" w:cstheme="minorEastAsia" w:hint="eastAsia"/>
                <w:kern w:val="0"/>
                <w:szCs w:val="21"/>
              </w:rPr>
              <w:t>含马工程</w:t>
            </w: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“百佳”</w:t>
            </w:r>
          </w:p>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出版单位</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其他</w:t>
            </w:r>
          </w:p>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出版单位</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课堂</w:t>
            </w:r>
          </w:p>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研究</w:t>
            </w: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教学</w:t>
            </w:r>
          </w:p>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作品</w:t>
            </w: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全国</w:t>
            </w:r>
            <w:r>
              <w:rPr>
                <w:rFonts w:asciiTheme="minorEastAsia" w:hAnsiTheme="minorEastAsia" w:cstheme="minorEastAsia" w:hint="eastAsia"/>
                <w:kern w:val="0"/>
                <w:szCs w:val="21"/>
              </w:rPr>
              <w:t>A</w:t>
            </w:r>
            <w:r>
              <w:rPr>
                <w:rFonts w:asciiTheme="minorEastAsia" w:hAnsiTheme="minorEastAsia" w:cstheme="minorEastAsia"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全国</w:t>
            </w:r>
            <w:r>
              <w:rPr>
                <w:rFonts w:asciiTheme="minorEastAsia" w:hAnsiTheme="minorEastAsia" w:cstheme="minorEastAsia" w:hint="eastAsia"/>
                <w:kern w:val="0"/>
                <w:szCs w:val="21"/>
              </w:rPr>
              <w:t>B</w:t>
            </w:r>
            <w:r>
              <w:rPr>
                <w:rFonts w:asciiTheme="minorEastAsia" w:hAnsiTheme="minorEastAsia" w:cstheme="minorEastAsia"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r w:rsidR="00751AE2">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6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c>
          <w:tcPr>
            <w:tcW w:w="77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kern w:val="0"/>
                <w:szCs w:val="21"/>
              </w:rPr>
            </w:pPr>
          </w:p>
        </w:tc>
      </w:tr>
    </w:tbl>
    <w:p w:rsidR="00751AE2" w:rsidRDefault="00751AE2">
      <w:pPr>
        <w:rPr>
          <w:rFonts w:asciiTheme="minorEastAsia" w:hAnsiTheme="minorEastAsia" w:cstheme="minorEastAsia"/>
        </w:rPr>
      </w:pPr>
    </w:p>
    <w:p w:rsidR="00751AE2" w:rsidRDefault="00751AE2">
      <w:pPr>
        <w:rPr>
          <w:rFonts w:ascii="宋体" w:eastAsia="宋体" w:hAnsi="宋体" w:cs="宋体"/>
          <w:kern w:val="0"/>
          <w:sz w:val="24"/>
          <w:szCs w:val="24"/>
        </w:rPr>
      </w:pPr>
    </w:p>
    <w:p w:rsidR="00751AE2" w:rsidRDefault="00751AE2">
      <w:pPr>
        <w:rPr>
          <w:rFonts w:ascii="宋体" w:eastAsia="宋体" w:hAnsi="宋体" w:cs="宋体"/>
          <w:kern w:val="0"/>
          <w:sz w:val="24"/>
          <w:szCs w:val="24"/>
        </w:rPr>
      </w:pPr>
    </w:p>
    <w:tbl>
      <w:tblPr>
        <w:tblW w:w="9797" w:type="dxa"/>
        <w:tblInd w:w="93" w:type="dxa"/>
        <w:tblLayout w:type="fixed"/>
        <w:tblLook w:val="04A0"/>
      </w:tblPr>
      <w:tblGrid>
        <w:gridCol w:w="582"/>
        <w:gridCol w:w="896"/>
        <w:gridCol w:w="1382"/>
        <w:gridCol w:w="675"/>
        <w:gridCol w:w="758"/>
        <w:gridCol w:w="758"/>
        <w:gridCol w:w="67"/>
        <w:gridCol w:w="608"/>
        <w:gridCol w:w="675"/>
        <w:gridCol w:w="437"/>
        <w:gridCol w:w="715"/>
        <w:gridCol w:w="725"/>
        <w:gridCol w:w="725"/>
        <w:gridCol w:w="794"/>
      </w:tblGrid>
      <w:tr w:rsidR="00751AE2">
        <w:trPr>
          <w:trHeight w:val="450"/>
        </w:trPr>
        <w:tc>
          <w:tcPr>
            <w:tcW w:w="9797" w:type="dxa"/>
            <w:gridSpan w:val="14"/>
            <w:tcBorders>
              <w:top w:val="nil"/>
              <w:left w:val="nil"/>
              <w:bottom w:val="single" w:sz="4" w:space="0" w:color="auto"/>
              <w:right w:val="nil"/>
            </w:tcBorders>
            <w:shd w:val="clear" w:color="auto" w:fill="auto"/>
            <w:noWrap/>
            <w:vAlign w:val="center"/>
          </w:tcPr>
          <w:p w:rsidR="00751AE2" w:rsidRDefault="00CA2448">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p>
        </w:tc>
      </w:tr>
      <w:tr w:rsidR="00751AE2">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w:t>
            </w:r>
          </w:p>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职能部门审核得分</w:t>
            </w:r>
          </w:p>
        </w:tc>
      </w:tr>
      <w:tr w:rsidR="00751AE2">
        <w:trPr>
          <w:trHeight w:val="285"/>
        </w:trPr>
        <w:tc>
          <w:tcPr>
            <w:tcW w:w="582"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不分等级</w:t>
            </w:r>
            <w:r>
              <w:rPr>
                <w:rFonts w:asciiTheme="minorEastAsia" w:hAnsiTheme="minorEastAsia" w:cstheme="minorEastAsia" w:hint="eastAsia"/>
                <w:b/>
                <w:bCs/>
                <w:kern w:val="0"/>
                <w:szCs w:val="21"/>
              </w:rPr>
              <w:br/>
            </w:r>
            <w:r>
              <w:rPr>
                <w:rFonts w:asciiTheme="minorEastAsia" w:hAnsiTheme="minorEastAsia" w:cstheme="minorEastAsia" w:hint="eastAsia"/>
                <w:b/>
                <w:bCs/>
                <w:kern w:val="0"/>
                <w:szCs w:val="21"/>
              </w:rP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r>
      <w:tr w:rsidR="00751AE2">
        <w:trPr>
          <w:trHeight w:val="945"/>
        </w:trPr>
        <w:tc>
          <w:tcPr>
            <w:tcW w:w="582"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60" w:lineRule="exact"/>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751AE2" w:rsidRDefault="00751AE2">
            <w:pPr>
              <w:widowControl/>
              <w:spacing w:line="360" w:lineRule="exact"/>
              <w:jc w:val="left"/>
              <w:rPr>
                <w:rFonts w:asciiTheme="minorEastAsia" w:hAnsiTheme="minorEastAsia" w:cstheme="minorEastAsia"/>
                <w:b/>
                <w:bCs/>
                <w:kern w:val="0"/>
                <w:szCs w:val="21"/>
              </w:rPr>
            </w:pPr>
          </w:p>
        </w:tc>
      </w:tr>
      <w:tr w:rsidR="00751AE2">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全国</w:t>
            </w:r>
            <w:r>
              <w:rPr>
                <w:rFonts w:asciiTheme="minorEastAsia" w:hAnsiTheme="minorEastAsia" w:cstheme="minorEastAsia" w:hint="eastAsia"/>
                <w:kern w:val="0"/>
                <w:sz w:val="24"/>
                <w:szCs w:val="24"/>
              </w:rPr>
              <w:t>A</w:t>
            </w:r>
            <w:r>
              <w:rPr>
                <w:rFonts w:asciiTheme="minorEastAsia" w:hAnsiTheme="minorEastAsia" w:cstheme="minorEastAsia" w:hint="eastAsia"/>
                <w:kern w:val="0"/>
                <w:sz w:val="24"/>
                <w:szCs w:val="24"/>
              </w:rPr>
              <w:t>类</w:t>
            </w:r>
          </w:p>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r w:rsidR="00751AE2">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全国</w:t>
            </w:r>
            <w:r>
              <w:rPr>
                <w:rFonts w:asciiTheme="minorEastAsia" w:hAnsiTheme="minorEastAsia" w:cstheme="minorEastAsia" w:hint="eastAsia"/>
                <w:kern w:val="0"/>
                <w:sz w:val="24"/>
                <w:szCs w:val="24"/>
              </w:rPr>
              <w:t>B</w:t>
            </w:r>
            <w:r>
              <w:rPr>
                <w:rFonts w:asciiTheme="minorEastAsia" w:hAnsiTheme="minorEastAsia" w:cstheme="minorEastAsia" w:hint="eastAsia"/>
                <w:kern w:val="0"/>
                <w:sz w:val="24"/>
                <w:szCs w:val="24"/>
              </w:rPr>
              <w:t>类</w:t>
            </w:r>
          </w:p>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r>
      <w:tr w:rsidR="00751AE2">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全国</w:t>
            </w:r>
            <w:r>
              <w:rPr>
                <w:rFonts w:asciiTheme="minorEastAsia" w:hAnsiTheme="minorEastAsia" w:cstheme="minorEastAsia" w:hint="eastAsia"/>
                <w:kern w:val="0"/>
                <w:sz w:val="24"/>
                <w:szCs w:val="24"/>
              </w:rPr>
              <w:t>C</w:t>
            </w:r>
            <w:r>
              <w:rPr>
                <w:rFonts w:asciiTheme="minorEastAsia" w:hAnsiTheme="minorEastAsia" w:cstheme="minorEastAsia" w:hint="eastAsia"/>
                <w:kern w:val="0"/>
                <w:sz w:val="24"/>
                <w:szCs w:val="24"/>
              </w:rPr>
              <w:t>类</w:t>
            </w:r>
          </w:p>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r>
      <w:tr w:rsidR="00751AE2">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省级</w:t>
            </w:r>
          </w:p>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r>
      <w:tr w:rsidR="00751AE2">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160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个</w:t>
            </w:r>
          </w:p>
        </w:tc>
        <w:tc>
          <w:tcPr>
            <w:tcW w:w="43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r w:rsidR="00751AE2">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博士</w:t>
            </w:r>
          </w:p>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2000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r w:rsidR="00751AE2">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硕士</w:t>
            </w:r>
          </w:p>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500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r>
      <w:tr w:rsidR="00751AE2">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200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r>
      <w:tr w:rsidR="00751AE2">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3</w:t>
            </w:r>
            <w:r>
              <w:rPr>
                <w:rFonts w:asciiTheme="minorEastAsia" w:hAnsiTheme="minorEastAsia" w:cstheme="minorEastAsia" w:hint="eastAsia"/>
                <w:kern w:val="0"/>
                <w:sz w:val="24"/>
                <w:szCs w:val="24"/>
              </w:rPr>
              <w:t>0</w:t>
            </w:r>
          </w:p>
        </w:tc>
        <w:tc>
          <w:tcPr>
            <w:tcW w:w="896"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r>
              <w:rPr>
                <w:rFonts w:asciiTheme="minorEastAsia" w:hAnsiTheme="minorEastAsia" w:cstheme="minorEastAsia" w:hint="eastAsia"/>
                <w:kern w:val="0"/>
                <w:sz w:val="24"/>
                <w:szCs w:val="24"/>
              </w:rPr>
              <w:t>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751AE2" w:rsidRDefault="00751AE2">
            <w:pPr>
              <w:widowControl/>
              <w:spacing w:line="320" w:lineRule="exact"/>
              <w:jc w:val="left"/>
              <w:rPr>
                <w:rFonts w:asciiTheme="minorEastAsia" w:hAnsiTheme="minorEastAsia" w:cstheme="minorEastAsia"/>
                <w:kern w:val="0"/>
                <w:sz w:val="24"/>
                <w:szCs w:val="24"/>
              </w:rPr>
            </w:pPr>
          </w:p>
        </w:tc>
      </w:tr>
      <w:tr w:rsidR="00751AE2">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25" w:type="dxa"/>
            <w:tcBorders>
              <w:top w:val="nil"/>
              <w:left w:val="nil"/>
              <w:bottom w:val="single" w:sz="4" w:space="0" w:color="auto"/>
              <w:right w:val="single" w:sz="4" w:space="0" w:color="auto"/>
            </w:tcBorders>
            <w:shd w:val="clear" w:color="auto" w:fill="auto"/>
            <w:noWrap/>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751AE2" w:rsidRDefault="00751AE2">
            <w:pPr>
              <w:widowControl/>
              <w:spacing w:line="320" w:lineRule="exact"/>
              <w:jc w:val="left"/>
              <w:rPr>
                <w:rFonts w:asciiTheme="minorEastAsia" w:hAnsiTheme="minorEastAsia" w:cstheme="minorEastAsia"/>
                <w:kern w:val="0"/>
                <w:sz w:val="24"/>
                <w:szCs w:val="24"/>
              </w:rPr>
            </w:pPr>
          </w:p>
        </w:tc>
      </w:tr>
      <w:tr w:rsidR="00751AE2">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师德师风考核加分</w:t>
            </w:r>
          </w:p>
        </w:tc>
        <w:tc>
          <w:tcPr>
            <w:tcW w:w="72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725" w:type="dxa"/>
            <w:tcBorders>
              <w:top w:val="nil"/>
              <w:left w:val="nil"/>
              <w:bottom w:val="single" w:sz="4" w:space="0" w:color="auto"/>
              <w:right w:val="single" w:sz="4" w:space="0" w:color="auto"/>
            </w:tcBorders>
            <w:shd w:val="clear" w:color="auto" w:fill="auto"/>
            <w:noWrap/>
            <w:vAlign w:val="center"/>
          </w:tcPr>
          <w:p w:rsidR="00751AE2" w:rsidRDefault="00751AE2">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751AE2" w:rsidRDefault="00751AE2">
            <w:pPr>
              <w:widowControl/>
              <w:spacing w:line="320" w:lineRule="exact"/>
              <w:jc w:val="left"/>
              <w:rPr>
                <w:rFonts w:asciiTheme="minorEastAsia" w:hAnsiTheme="minorEastAsia" w:cstheme="minorEastAsia"/>
                <w:kern w:val="0"/>
                <w:sz w:val="24"/>
                <w:szCs w:val="24"/>
              </w:rPr>
            </w:pPr>
          </w:p>
        </w:tc>
      </w:tr>
      <w:tr w:rsidR="00751AE2">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申报者签名：</w:t>
            </w:r>
            <w:r>
              <w:rPr>
                <w:rFonts w:asciiTheme="minorEastAsia" w:hAnsiTheme="minorEastAsia" w:cstheme="minorEastAsia" w:hint="eastAsia"/>
                <w:kern w:val="0"/>
                <w:sz w:val="24"/>
                <w:szCs w:val="24"/>
              </w:rPr>
              <w:t xml:space="preserve">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100</w:t>
            </w:r>
          </w:p>
        </w:tc>
        <w:tc>
          <w:tcPr>
            <w:tcW w:w="725"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751AE2" w:rsidRDefault="00CA2448">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　</w:t>
            </w:r>
          </w:p>
        </w:tc>
      </w:tr>
    </w:tbl>
    <w:p w:rsidR="00751AE2" w:rsidRDefault="00CA2448" w:rsidP="006B76F6">
      <w:pPr>
        <w:spacing w:beforeLines="50" w:line="360" w:lineRule="exact"/>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hint="eastAsia"/>
          <w:kern w:val="0"/>
          <w:sz w:val="24"/>
          <w:szCs w:val="24"/>
        </w:rPr>
        <w:t>1.</w:t>
      </w:r>
      <w:r>
        <w:rPr>
          <w:rFonts w:ascii="宋体" w:eastAsia="宋体" w:hAnsi="宋体" w:cs="宋体" w:hint="eastAsia"/>
          <w:kern w:val="0"/>
          <w:sz w:val="24"/>
          <w:szCs w:val="24"/>
        </w:rPr>
        <w:t>为鼓励协同创新、团队创新，凡是我校多名教师合作的教学成果、一流课程、教材、教学作品和教学案例奖励，两名教师合作的奖励分别按相应分值的</w:t>
      </w:r>
      <w:r>
        <w:rPr>
          <w:rFonts w:ascii="宋体" w:eastAsia="宋体" w:hAnsi="宋体" w:cs="宋体" w:hint="eastAsia"/>
          <w:kern w:val="0"/>
          <w:sz w:val="24"/>
          <w:szCs w:val="24"/>
        </w:rPr>
        <w:t>70%</w:t>
      </w:r>
      <w:r>
        <w:rPr>
          <w:rFonts w:ascii="宋体" w:eastAsia="宋体" w:hAnsi="宋体" w:cs="宋体" w:hint="eastAsia"/>
          <w:kern w:val="0"/>
          <w:sz w:val="24"/>
          <w:szCs w:val="24"/>
        </w:rPr>
        <w:t>、</w:t>
      </w:r>
      <w:r>
        <w:rPr>
          <w:rFonts w:ascii="宋体" w:eastAsia="宋体" w:hAnsi="宋体" w:cs="宋体" w:hint="eastAsia"/>
          <w:kern w:val="0"/>
          <w:sz w:val="24"/>
          <w:szCs w:val="24"/>
        </w:rPr>
        <w:t>30%</w:t>
      </w:r>
      <w:r>
        <w:rPr>
          <w:rFonts w:ascii="宋体" w:eastAsia="宋体" w:hAnsi="宋体" w:cs="宋体" w:hint="eastAsia"/>
          <w:kern w:val="0"/>
          <w:sz w:val="24"/>
          <w:szCs w:val="24"/>
        </w:rPr>
        <w:t>计算，三名教师合作的奖励分别按相应分值的</w:t>
      </w:r>
      <w:r>
        <w:rPr>
          <w:rFonts w:ascii="宋体" w:eastAsia="宋体" w:hAnsi="宋体" w:cs="宋体" w:hint="eastAsia"/>
          <w:kern w:val="0"/>
          <w:sz w:val="24"/>
          <w:szCs w:val="24"/>
        </w:rPr>
        <w:t>65%</w:t>
      </w:r>
      <w:r>
        <w:rPr>
          <w:rFonts w:ascii="宋体" w:eastAsia="宋体" w:hAnsi="宋体" w:cs="宋体" w:hint="eastAsia"/>
          <w:kern w:val="0"/>
          <w:sz w:val="24"/>
          <w:szCs w:val="24"/>
        </w:rPr>
        <w:t>、</w:t>
      </w:r>
      <w:r>
        <w:rPr>
          <w:rFonts w:ascii="宋体" w:eastAsia="宋体" w:hAnsi="宋体" w:cs="宋体" w:hint="eastAsia"/>
          <w:kern w:val="0"/>
          <w:sz w:val="24"/>
          <w:szCs w:val="24"/>
        </w:rPr>
        <w:t>25%</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计算，四名教师合作的奖励分别按相应分值的</w:t>
      </w:r>
      <w:r>
        <w:rPr>
          <w:rFonts w:ascii="宋体" w:eastAsia="宋体" w:hAnsi="宋体" w:cs="宋体" w:hint="eastAsia"/>
          <w:kern w:val="0"/>
          <w:sz w:val="24"/>
          <w:szCs w:val="24"/>
        </w:rPr>
        <w:t>65%</w:t>
      </w:r>
      <w:r>
        <w:rPr>
          <w:rFonts w:ascii="宋体" w:eastAsia="宋体" w:hAnsi="宋体" w:cs="宋体" w:hint="eastAsia"/>
          <w:kern w:val="0"/>
          <w:sz w:val="24"/>
          <w:szCs w:val="24"/>
        </w:rPr>
        <w:t>、</w:t>
      </w:r>
      <w:r>
        <w:rPr>
          <w:rFonts w:ascii="宋体" w:eastAsia="宋体" w:hAnsi="宋体" w:cs="宋体" w:hint="eastAsia"/>
          <w:kern w:val="0"/>
          <w:sz w:val="24"/>
          <w:szCs w:val="24"/>
        </w:rPr>
        <w:t>20%</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w:t>
      </w:r>
      <w:r>
        <w:rPr>
          <w:rFonts w:ascii="宋体" w:eastAsia="宋体" w:hAnsi="宋体" w:cs="宋体" w:hint="eastAsia"/>
          <w:kern w:val="0"/>
          <w:sz w:val="24"/>
          <w:szCs w:val="24"/>
        </w:rPr>
        <w:t>5%</w:t>
      </w:r>
      <w:r>
        <w:rPr>
          <w:rFonts w:ascii="宋体" w:eastAsia="宋体" w:hAnsi="宋体" w:cs="宋体" w:hint="eastAsia"/>
          <w:kern w:val="0"/>
          <w:sz w:val="24"/>
          <w:szCs w:val="24"/>
        </w:rPr>
        <w:t>计算，五名及以上教师合作的奖励，前四名分别按相应分值的</w:t>
      </w:r>
      <w:r>
        <w:rPr>
          <w:rFonts w:ascii="宋体" w:eastAsia="宋体" w:hAnsi="宋体" w:cs="宋体" w:hint="eastAsia"/>
          <w:kern w:val="0"/>
          <w:sz w:val="24"/>
          <w:szCs w:val="24"/>
        </w:rPr>
        <w:t>60%</w:t>
      </w:r>
      <w:r>
        <w:rPr>
          <w:rFonts w:ascii="宋体" w:eastAsia="宋体" w:hAnsi="宋体" w:cs="宋体" w:hint="eastAsia"/>
          <w:kern w:val="0"/>
          <w:sz w:val="24"/>
          <w:szCs w:val="24"/>
        </w:rPr>
        <w:t>、</w:t>
      </w:r>
      <w:r>
        <w:rPr>
          <w:rFonts w:ascii="宋体" w:eastAsia="宋体" w:hAnsi="宋体" w:cs="宋体" w:hint="eastAsia"/>
          <w:kern w:val="0"/>
          <w:sz w:val="24"/>
          <w:szCs w:val="24"/>
        </w:rPr>
        <w:t>20%</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w:t>
      </w:r>
      <w:r>
        <w:rPr>
          <w:rFonts w:ascii="宋体" w:eastAsia="宋体" w:hAnsi="宋体" w:cs="宋体" w:hint="eastAsia"/>
          <w:kern w:val="0"/>
          <w:sz w:val="24"/>
          <w:szCs w:val="24"/>
        </w:rPr>
        <w:t>5%</w:t>
      </w:r>
      <w:r>
        <w:rPr>
          <w:rFonts w:ascii="宋体" w:eastAsia="宋体" w:hAnsi="宋体" w:cs="宋体" w:hint="eastAsia"/>
          <w:kern w:val="0"/>
          <w:sz w:val="24"/>
          <w:szCs w:val="24"/>
        </w:rPr>
        <w:t>计算，其余名次按相应分值的</w:t>
      </w:r>
      <w:r>
        <w:rPr>
          <w:rFonts w:ascii="宋体" w:eastAsia="宋体" w:hAnsi="宋体" w:cs="宋体" w:hint="eastAsia"/>
          <w:kern w:val="0"/>
          <w:sz w:val="24"/>
          <w:szCs w:val="24"/>
        </w:rPr>
        <w:t>5%</w:t>
      </w:r>
      <w:r>
        <w:rPr>
          <w:rFonts w:ascii="宋体" w:eastAsia="宋体" w:hAnsi="宋体" w:cs="宋体" w:hint="eastAsia"/>
          <w:kern w:val="0"/>
          <w:sz w:val="24"/>
          <w:szCs w:val="24"/>
        </w:rPr>
        <w:t>平均计算。</w:t>
      </w:r>
    </w:p>
    <w:p w:rsidR="00751AE2" w:rsidRDefault="00CA2448" w:rsidP="006B76F6">
      <w:pPr>
        <w:spacing w:beforeLines="50" w:line="360" w:lineRule="exac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当</w:t>
      </w:r>
      <w:r>
        <w:rPr>
          <w:rFonts w:ascii="宋体" w:eastAsia="宋体" w:hAnsi="宋体" w:cs="宋体" w:hint="eastAsia"/>
          <w:kern w:val="0"/>
          <w:sz w:val="24"/>
          <w:szCs w:val="24"/>
        </w:rPr>
        <w:t>【</w:t>
      </w:r>
      <w:r>
        <w:rPr>
          <w:rFonts w:ascii="宋体" w:eastAsia="宋体" w:hAnsi="宋体" w:cs="宋体" w:hint="eastAsia"/>
          <w:kern w:val="0"/>
          <w:sz w:val="24"/>
          <w:szCs w:val="24"/>
        </w:rPr>
        <w:t>课堂教学</w:t>
      </w:r>
      <w:r>
        <w:rPr>
          <w:rFonts w:ascii="宋体" w:eastAsia="宋体" w:hAnsi="宋体" w:cs="宋体" w:hint="eastAsia"/>
          <w:kern w:val="0"/>
          <w:sz w:val="24"/>
          <w:szCs w:val="24"/>
        </w:rPr>
        <w:t>+</w:t>
      </w:r>
      <w:r>
        <w:rPr>
          <w:rFonts w:ascii="宋体" w:eastAsia="宋体" w:hAnsi="宋体" w:cs="宋体" w:hint="eastAsia"/>
          <w:kern w:val="0"/>
          <w:sz w:val="24"/>
          <w:szCs w:val="24"/>
        </w:rPr>
        <w:t>教学研究</w:t>
      </w:r>
      <w:r>
        <w:rPr>
          <w:rFonts w:ascii="宋体" w:eastAsia="宋体" w:hAnsi="宋体" w:cs="宋体" w:hint="eastAsia"/>
          <w:kern w:val="0"/>
          <w:sz w:val="24"/>
          <w:szCs w:val="24"/>
        </w:rPr>
        <w:t>+</w:t>
      </w:r>
      <w:r>
        <w:rPr>
          <w:rFonts w:ascii="宋体" w:eastAsia="宋体" w:hAnsi="宋体" w:cs="宋体" w:hint="eastAsia"/>
          <w:kern w:val="0"/>
          <w:sz w:val="24"/>
          <w:szCs w:val="24"/>
        </w:rPr>
        <w:t>教学成果三项分值之和</w:t>
      </w:r>
      <w:r>
        <w:rPr>
          <w:rFonts w:ascii="宋体" w:eastAsia="宋体" w:hAnsi="宋体" w:cs="宋体" w:hint="eastAsia"/>
          <w:kern w:val="0"/>
          <w:sz w:val="24"/>
          <w:szCs w:val="24"/>
        </w:rPr>
        <w:t>】</w:t>
      </w:r>
      <w:r>
        <w:rPr>
          <w:rFonts w:ascii="宋体" w:eastAsia="宋体" w:hAnsi="宋体" w:cs="宋体" w:hint="eastAsia"/>
          <w:kern w:val="0"/>
          <w:sz w:val="24"/>
          <w:szCs w:val="24"/>
        </w:rPr>
        <w:t>超过</w:t>
      </w:r>
      <w:r>
        <w:rPr>
          <w:rFonts w:ascii="宋体" w:eastAsia="宋体" w:hAnsi="宋体" w:cs="宋体" w:hint="eastAsia"/>
          <w:kern w:val="0"/>
          <w:sz w:val="24"/>
          <w:szCs w:val="24"/>
        </w:rPr>
        <w:t>【</w:t>
      </w:r>
      <w:r>
        <w:rPr>
          <w:rFonts w:ascii="宋体" w:eastAsia="宋体" w:hAnsi="宋体" w:cs="宋体" w:hint="eastAsia"/>
          <w:kern w:val="0"/>
          <w:sz w:val="24"/>
          <w:szCs w:val="24"/>
        </w:rPr>
        <w:t>教育教学能力业绩量化总分值</w:t>
      </w:r>
      <w:r>
        <w:rPr>
          <w:rFonts w:ascii="宋体" w:eastAsia="宋体" w:hAnsi="宋体" w:cs="宋体" w:hint="eastAsia"/>
          <w:kern w:val="0"/>
          <w:sz w:val="24"/>
          <w:szCs w:val="24"/>
        </w:rPr>
        <w:t>】</w:t>
      </w:r>
      <w:r>
        <w:rPr>
          <w:rFonts w:ascii="宋体" w:eastAsia="宋体" w:hAnsi="宋体" w:cs="宋体" w:hint="eastAsia"/>
          <w:kern w:val="0"/>
          <w:sz w:val="24"/>
          <w:szCs w:val="24"/>
        </w:rPr>
        <w:t>的</w:t>
      </w:r>
      <w:r>
        <w:rPr>
          <w:rFonts w:ascii="宋体" w:eastAsia="宋体" w:hAnsi="宋体" w:cs="宋体" w:hint="eastAsia"/>
          <w:kern w:val="0"/>
          <w:sz w:val="24"/>
          <w:szCs w:val="24"/>
        </w:rPr>
        <w:t>50%</w:t>
      </w:r>
      <w:r>
        <w:rPr>
          <w:rFonts w:ascii="宋体" w:eastAsia="宋体" w:hAnsi="宋体" w:cs="宋体" w:hint="eastAsia"/>
          <w:kern w:val="0"/>
          <w:sz w:val="24"/>
          <w:szCs w:val="24"/>
        </w:rPr>
        <w:t>时，只将</w:t>
      </w:r>
      <w:r>
        <w:rPr>
          <w:rFonts w:ascii="宋体" w:eastAsia="宋体" w:hAnsi="宋体" w:cs="宋体" w:hint="eastAsia"/>
          <w:kern w:val="0"/>
          <w:sz w:val="24"/>
          <w:szCs w:val="24"/>
        </w:rPr>
        <w:t>【</w:t>
      </w:r>
      <w:r>
        <w:rPr>
          <w:rFonts w:ascii="宋体" w:eastAsia="宋体" w:hAnsi="宋体" w:cs="宋体" w:hint="eastAsia"/>
          <w:kern w:val="0"/>
          <w:sz w:val="24"/>
          <w:szCs w:val="24"/>
        </w:rPr>
        <w:t>课</w:t>
      </w:r>
      <w:r>
        <w:rPr>
          <w:rFonts w:ascii="宋体" w:eastAsia="宋体" w:hAnsi="宋体" w:cs="宋体" w:hint="eastAsia"/>
          <w:kern w:val="0"/>
          <w:sz w:val="24"/>
          <w:szCs w:val="24"/>
        </w:rPr>
        <w:t>堂教学</w:t>
      </w:r>
      <w:r>
        <w:rPr>
          <w:rFonts w:ascii="宋体" w:eastAsia="宋体" w:hAnsi="宋体" w:cs="宋体" w:hint="eastAsia"/>
          <w:kern w:val="0"/>
          <w:sz w:val="24"/>
          <w:szCs w:val="24"/>
        </w:rPr>
        <w:t>+</w:t>
      </w:r>
      <w:r>
        <w:rPr>
          <w:rFonts w:ascii="宋体" w:eastAsia="宋体" w:hAnsi="宋体" w:cs="宋体" w:hint="eastAsia"/>
          <w:kern w:val="0"/>
          <w:sz w:val="24"/>
          <w:szCs w:val="24"/>
        </w:rPr>
        <w:t>教学研究</w:t>
      </w:r>
      <w:r>
        <w:rPr>
          <w:rFonts w:ascii="宋体" w:eastAsia="宋体" w:hAnsi="宋体" w:cs="宋体" w:hint="eastAsia"/>
          <w:kern w:val="0"/>
          <w:sz w:val="24"/>
          <w:szCs w:val="24"/>
        </w:rPr>
        <w:t>+</w:t>
      </w:r>
      <w:r>
        <w:rPr>
          <w:rFonts w:ascii="宋体" w:eastAsia="宋体" w:hAnsi="宋体" w:cs="宋体" w:hint="eastAsia"/>
          <w:kern w:val="0"/>
          <w:sz w:val="24"/>
          <w:szCs w:val="24"/>
        </w:rPr>
        <w:t>教学成果三项分值之和</w:t>
      </w:r>
      <w:r>
        <w:rPr>
          <w:rFonts w:ascii="宋体" w:eastAsia="宋体" w:hAnsi="宋体" w:cs="宋体" w:hint="eastAsia"/>
          <w:kern w:val="0"/>
          <w:sz w:val="24"/>
          <w:szCs w:val="24"/>
        </w:rPr>
        <w:t>】</w:t>
      </w:r>
      <w:r>
        <w:rPr>
          <w:rFonts w:ascii="宋体" w:eastAsia="宋体" w:hAnsi="宋体" w:cs="宋体" w:hint="eastAsia"/>
          <w:kern w:val="0"/>
          <w:sz w:val="24"/>
          <w:szCs w:val="24"/>
        </w:rPr>
        <w:t>按</w:t>
      </w:r>
      <w:r>
        <w:rPr>
          <w:rFonts w:ascii="宋体" w:eastAsia="宋体" w:hAnsi="宋体" w:cs="宋体" w:hint="eastAsia"/>
          <w:kern w:val="0"/>
          <w:sz w:val="24"/>
          <w:szCs w:val="24"/>
        </w:rPr>
        <w:t>【</w:t>
      </w:r>
      <w:r>
        <w:rPr>
          <w:rFonts w:ascii="宋体" w:eastAsia="宋体" w:hAnsi="宋体" w:cs="宋体" w:hint="eastAsia"/>
          <w:kern w:val="0"/>
          <w:sz w:val="24"/>
          <w:szCs w:val="24"/>
        </w:rPr>
        <w:t>初始教育教学能力业绩量化总分值</w:t>
      </w:r>
      <w:r>
        <w:rPr>
          <w:rFonts w:ascii="宋体" w:eastAsia="宋体" w:hAnsi="宋体" w:cs="宋体" w:hint="eastAsia"/>
          <w:kern w:val="0"/>
          <w:sz w:val="24"/>
          <w:szCs w:val="24"/>
        </w:rPr>
        <w:t>】</w:t>
      </w:r>
      <w:r>
        <w:rPr>
          <w:rFonts w:ascii="宋体" w:eastAsia="宋体" w:hAnsi="宋体" w:cs="宋体" w:hint="eastAsia"/>
          <w:kern w:val="0"/>
          <w:sz w:val="24"/>
          <w:szCs w:val="24"/>
        </w:rPr>
        <w:t>的</w:t>
      </w:r>
      <w:r>
        <w:rPr>
          <w:rFonts w:ascii="宋体" w:eastAsia="宋体" w:hAnsi="宋体" w:cs="宋体" w:hint="eastAsia"/>
          <w:kern w:val="0"/>
          <w:sz w:val="24"/>
          <w:szCs w:val="24"/>
        </w:rPr>
        <w:t>50%</w:t>
      </w:r>
      <w:r>
        <w:rPr>
          <w:rFonts w:ascii="宋体" w:eastAsia="宋体" w:hAnsi="宋体" w:cs="宋体" w:hint="eastAsia"/>
          <w:kern w:val="0"/>
          <w:sz w:val="24"/>
          <w:szCs w:val="24"/>
        </w:rPr>
        <w:t>计入个人</w:t>
      </w:r>
      <w:r>
        <w:rPr>
          <w:rFonts w:ascii="宋体" w:eastAsia="宋体" w:hAnsi="宋体" w:cs="宋体" w:hint="eastAsia"/>
          <w:kern w:val="0"/>
          <w:sz w:val="24"/>
          <w:szCs w:val="24"/>
        </w:rPr>
        <w:t>【</w:t>
      </w:r>
      <w:r>
        <w:rPr>
          <w:rFonts w:ascii="宋体" w:eastAsia="宋体" w:hAnsi="宋体" w:cs="宋体" w:hint="eastAsia"/>
          <w:kern w:val="0"/>
          <w:sz w:val="24"/>
          <w:szCs w:val="24"/>
        </w:rPr>
        <w:t>最终教育教学能力业绩量化总分值</w:t>
      </w:r>
      <w:r>
        <w:rPr>
          <w:rFonts w:ascii="宋体" w:eastAsia="宋体" w:hAnsi="宋体" w:cs="宋体" w:hint="eastAsia"/>
          <w:kern w:val="0"/>
          <w:sz w:val="24"/>
          <w:szCs w:val="24"/>
        </w:rPr>
        <w:t>】</w:t>
      </w:r>
      <w:r>
        <w:rPr>
          <w:rFonts w:ascii="宋体" w:eastAsia="宋体" w:hAnsi="宋体" w:cs="宋体" w:hint="eastAsia"/>
          <w:kern w:val="0"/>
          <w:sz w:val="24"/>
          <w:szCs w:val="24"/>
        </w:rPr>
        <w:t>（只折算一次），超过部分不计入分值。</w:t>
      </w:r>
    </w:p>
    <w:p w:rsidR="00751AE2" w:rsidRDefault="00751AE2">
      <w:pPr>
        <w:spacing w:line="360" w:lineRule="exact"/>
        <w:rPr>
          <w:rFonts w:ascii="宋体" w:eastAsia="宋体" w:hAnsi="宋体" w:cs="宋体"/>
          <w:kern w:val="0"/>
          <w:sz w:val="24"/>
          <w:szCs w:val="24"/>
        </w:rPr>
      </w:pPr>
    </w:p>
    <w:p w:rsidR="00751AE2" w:rsidRDefault="00CA2448">
      <w:pPr>
        <w:spacing w:line="360" w:lineRule="exact"/>
      </w:pPr>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751AE2" w:rsidRDefault="00751AE2"/>
    <w:p w:rsidR="00751AE2" w:rsidRDefault="00CA2448">
      <w:pPr>
        <w:widowControl/>
        <w:jc w:val="left"/>
      </w:pPr>
      <w:r>
        <w:lastRenderedPageBreak/>
        <w:br w:type="page"/>
      </w:r>
    </w:p>
    <w:p w:rsidR="00751AE2" w:rsidRDefault="00CA2448">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6"/>
        <w:tblW w:w="0" w:type="auto"/>
        <w:tblLook w:val="04A0"/>
      </w:tblPr>
      <w:tblGrid>
        <w:gridCol w:w="817"/>
        <w:gridCol w:w="3119"/>
        <w:gridCol w:w="708"/>
        <w:gridCol w:w="709"/>
        <w:gridCol w:w="1418"/>
        <w:gridCol w:w="1417"/>
        <w:gridCol w:w="1134"/>
        <w:gridCol w:w="532"/>
      </w:tblGrid>
      <w:tr w:rsidR="00751AE2">
        <w:tc>
          <w:tcPr>
            <w:tcW w:w="9854" w:type="dxa"/>
            <w:gridSpan w:val="8"/>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751AE2">
        <w:tc>
          <w:tcPr>
            <w:tcW w:w="8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7" w:type="dxa"/>
          </w:tcPr>
          <w:p w:rsidR="00751AE2" w:rsidRDefault="00751AE2">
            <w:pPr>
              <w:rPr>
                <w:rFonts w:asciiTheme="minorEastAsia" w:hAnsiTheme="minorEastAsia" w:cs="宋体"/>
                <w:kern w:val="0"/>
                <w:szCs w:val="21"/>
              </w:rPr>
            </w:pPr>
          </w:p>
          <w:p w:rsidR="00751AE2" w:rsidRDefault="00751AE2">
            <w:pPr>
              <w:rPr>
                <w:rFonts w:asciiTheme="minorEastAsia" w:hAnsiTheme="minorEastAsia" w:cs="宋体"/>
                <w:kern w:val="0"/>
                <w:szCs w:val="21"/>
              </w:rPr>
            </w:pPr>
          </w:p>
        </w:tc>
        <w:tc>
          <w:tcPr>
            <w:tcW w:w="3119" w:type="dxa"/>
          </w:tcPr>
          <w:p w:rsidR="00751AE2" w:rsidRDefault="00751AE2">
            <w:pPr>
              <w:rPr>
                <w:rFonts w:asciiTheme="minorEastAsia" w:hAnsiTheme="minorEastAsia" w:cs="宋体"/>
                <w:kern w:val="0"/>
                <w:szCs w:val="21"/>
              </w:rPr>
            </w:pPr>
          </w:p>
        </w:tc>
        <w:tc>
          <w:tcPr>
            <w:tcW w:w="708" w:type="dxa"/>
          </w:tcPr>
          <w:p w:rsidR="00751AE2" w:rsidRDefault="00751AE2">
            <w:pPr>
              <w:rPr>
                <w:rFonts w:asciiTheme="minorEastAsia" w:hAnsiTheme="minorEastAsia" w:cs="宋体"/>
                <w:kern w:val="0"/>
                <w:szCs w:val="21"/>
              </w:rPr>
            </w:pPr>
          </w:p>
        </w:tc>
        <w:tc>
          <w:tcPr>
            <w:tcW w:w="709" w:type="dxa"/>
          </w:tcPr>
          <w:p w:rsidR="00751AE2" w:rsidRDefault="00751AE2">
            <w:pPr>
              <w:rPr>
                <w:rFonts w:asciiTheme="minorEastAsia" w:hAnsiTheme="minorEastAsia" w:cs="宋体"/>
                <w:kern w:val="0"/>
                <w:szCs w:val="21"/>
              </w:rPr>
            </w:pPr>
          </w:p>
        </w:tc>
        <w:tc>
          <w:tcPr>
            <w:tcW w:w="1418" w:type="dxa"/>
          </w:tcPr>
          <w:p w:rsidR="00751AE2" w:rsidRDefault="00751AE2">
            <w:pPr>
              <w:rPr>
                <w:rFonts w:asciiTheme="minorEastAsia" w:hAnsiTheme="minorEastAsia" w:cs="宋体"/>
                <w:kern w:val="0"/>
                <w:szCs w:val="21"/>
              </w:rPr>
            </w:pPr>
          </w:p>
        </w:tc>
        <w:tc>
          <w:tcPr>
            <w:tcW w:w="1417" w:type="dxa"/>
            <w:tcBorders>
              <w:right w:val="single" w:sz="4" w:space="0" w:color="auto"/>
            </w:tcBorders>
          </w:tcPr>
          <w:p w:rsidR="00751AE2" w:rsidRDefault="00751AE2">
            <w:pPr>
              <w:rPr>
                <w:rFonts w:asciiTheme="minorEastAsia" w:hAnsiTheme="minorEastAsia" w:cs="宋体"/>
                <w:kern w:val="0"/>
                <w:szCs w:val="21"/>
              </w:rPr>
            </w:pPr>
          </w:p>
        </w:tc>
        <w:tc>
          <w:tcPr>
            <w:tcW w:w="1134" w:type="dxa"/>
            <w:tcBorders>
              <w:right w:val="single" w:sz="4" w:space="0" w:color="auto"/>
            </w:tcBorders>
          </w:tcPr>
          <w:p w:rsidR="00751AE2" w:rsidRDefault="00751AE2">
            <w:pPr>
              <w:rPr>
                <w:rFonts w:asciiTheme="minorEastAsia" w:hAnsiTheme="minorEastAsia" w:cs="宋体"/>
                <w:kern w:val="0"/>
                <w:szCs w:val="21"/>
              </w:rPr>
            </w:pPr>
          </w:p>
        </w:tc>
        <w:tc>
          <w:tcPr>
            <w:tcW w:w="532" w:type="dxa"/>
            <w:tcBorders>
              <w:left w:val="single" w:sz="4" w:space="0" w:color="auto"/>
            </w:tcBorders>
          </w:tcPr>
          <w:p w:rsidR="00751AE2" w:rsidRDefault="00751AE2">
            <w:pPr>
              <w:rPr>
                <w:rFonts w:asciiTheme="minorEastAsia" w:hAnsiTheme="minorEastAsia" w:cs="宋体"/>
                <w:kern w:val="0"/>
                <w:szCs w:val="21"/>
              </w:rPr>
            </w:pPr>
          </w:p>
        </w:tc>
      </w:tr>
    </w:tbl>
    <w:p w:rsidR="00751AE2" w:rsidRDefault="00751AE2">
      <w:pPr>
        <w:rPr>
          <w:rFonts w:asciiTheme="minorEastAsia" w:hAnsiTheme="minorEastAsia" w:cs="宋体"/>
          <w:kern w:val="0"/>
          <w:szCs w:val="21"/>
        </w:rPr>
      </w:pPr>
    </w:p>
    <w:tbl>
      <w:tblPr>
        <w:tblStyle w:val="a6"/>
        <w:tblW w:w="0" w:type="auto"/>
        <w:tblLook w:val="04A0"/>
      </w:tblPr>
      <w:tblGrid>
        <w:gridCol w:w="817"/>
        <w:gridCol w:w="4111"/>
        <w:gridCol w:w="709"/>
        <w:gridCol w:w="1417"/>
        <w:gridCol w:w="1276"/>
        <w:gridCol w:w="992"/>
        <w:gridCol w:w="532"/>
      </w:tblGrid>
      <w:tr w:rsidR="00751AE2">
        <w:tc>
          <w:tcPr>
            <w:tcW w:w="9854" w:type="dxa"/>
            <w:gridSpan w:val="7"/>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751AE2">
        <w:tc>
          <w:tcPr>
            <w:tcW w:w="8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992"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7" w:type="dxa"/>
            <w:vAlign w:val="center"/>
          </w:tcPr>
          <w:p w:rsidR="00751AE2" w:rsidRDefault="00751AE2">
            <w:pPr>
              <w:jc w:val="center"/>
              <w:rPr>
                <w:rFonts w:asciiTheme="minorEastAsia" w:hAnsiTheme="minorEastAsia" w:cs="宋体"/>
                <w:kern w:val="0"/>
                <w:szCs w:val="21"/>
              </w:rPr>
            </w:pPr>
          </w:p>
          <w:p w:rsidR="00751AE2" w:rsidRDefault="00751AE2">
            <w:pPr>
              <w:jc w:val="center"/>
              <w:rPr>
                <w:rFonts w:asciiTheme="minorEastAsia" w:hAnsiTheme="minorEastAsia" w:cs="宋体"/>
                <w:kern w:val="0"/>
                <w:szCs w:val="21"/>
              </w:rPr>
            </w:pPr>
          </w:p>
        </w:tc>
        <w:tc>
          <w:tcPr>
            <w:tcW w:w="4111" w:type="dxa"/>
            <w:vAlign w:val="center"/>
          </w:tcPr>
          <w:p w:rsidR="00751AE2" w:rsidRDefault="00751AE2">
            <w:pPr>
              <w:jc w:val="center"/>
              <w:rPr>
                <w:rFonts w:asciiTheme="minorEastAsia" w:hAnsiTheme="minorEastAsia" w:cs="宋体"/>
                <w:kern w:val="0"/>
                <w:szCs w:val="21"/>
              </w:rPr>
            </w:pPr>
          </w:p>
        </w:tc>
        <w:tc>
          <w:tcPr>
            <w:tcW w:w="709" w:type="dxa"/>
            <w:vAlign w:val="center"/>
          </w:tcPr>
          <w:p w:rsidR="00751AE2" w:rsidRDefault="00751AE2">
            <w:pPr>
              <w:jc w:val="center"/>
              <w:rPr>
                <w:rFonts w:asciiTheme="minorEastAsia" w:hAnsiTheme="minorEastAsia" w:cs="宋体"/>
                <w:kern w:val="0"/>
                <w:szCs w:val="21"/>
              </w:rPr>
            </w:pPr>
          </w:p>
        </w:tc>
        <w:tc>
          <w:tcPr>
            <w:tcW w:w="1417" w:type="dxa"/>
            <w:vAlign w:val="center"/>
          </w:tcPr>
          <w:p w:rsidR="00751AE2" w:rsidRDefault="00751AE2">
            <w:pPr>
              <w:jc w:val="center"/>
              <w:rPr>
                <w:rFonts w:asciiTheme="minorEastAsia" w:hAnsiTheme="minorEastAsia" w:cs="宋体"/>
                <w:kern w:val="0"/>
                <w:szCs w:val="21"/>
              </w:rPr>
            </w:pPr>
          </w:p>
        </w:tc>
        <w:tc>
          <w:tcPr>
            <w:tcW w:w="1276"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992"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532" w:type="dxa"/>
            <w:tcBorders>
              <w:left w:val="single" w:sz="4" w:space="0" w:color="auto"/>
            </w:tcBorders>
            <w:vAlign w:val="center"/>
          </w:tcPr>
          <w:p w:rsidR="00751AE2" w:rsidRDefault="00751AE2">
            <w:pPr>
              <w:jc w:val="center"/>
              <w:rPr>
                <w:rFonts w:asciiTheme="minorEastAsia" w:hAnsiTheme="minorEastAsia" w:cs="宋体"/>
                <w:kern w:val="0"/>
                <w:szCs w:val="21"/>
              </w:rPr>
            </w:pPr>
          </w:p>
        </w:tc>
      </w:tr>
    </w:tbl>
    <w:p w:rsidR="00751AE2" w:rsidRDefault="00751AE2">
      <w:pPr>
        <w:rPr>
          <w:rFonts w:asciiTheme="minorEastAsia" w:hAnsiTheme="minorEastAsia" w:cs="宋体"/>
          <w:kern w:val="0"/>
          <w:szCs w:val="21"/>
        </w:rPr>
      </w:pPr>
    </w:p>
    <w:tbl>
      <w:tblPr>
        <w:tblStyle w:val="a6"/>
        <w:tblW w:w="0" w:type="auto"/>
        <w:tblLook w:val="04A0"/>
      </w:tblPr>
      <w:tblGrid>
        <w:gridCol w:w="817"/>
        <w:gridCol w:w="4253"/>
        <w:gridCol w:w="850"/>
        <w:gridCol w:w="2410"/>
        <w:gridCol w:w="992"/>
        <w:gridCol w:w="532"/>
      </w:tblGrid>
      <w:tr w:rsidR="00751AE2">
        <w:tc>
          <w:tcPr>
            <w:tcW w:w="9854" w:type="dxa"/>
            <w:gridSpan w:val="6"/>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751AE2">
        <w:tc>
          <w:tcPr>
            <w:tcW w:w="8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7" w:type="dxa"/>
            <w:vAlign w:val="center"/>
          </w:tcPr>
          <w:p w:rsidR="00751AE2" w:rsidRDefault="00751AE2">
            <w:pPr>
              <w:jc w:val="center"/>
              <w:rPr>
                <w:rFonts w:asciiTheme="minorEastAsia" w:hAnsiTheme="minorEastAsia" w:cs="宋体"/>
                <w:kern w:val="0"/>
                <w:szCs w:val="21"/>
              </w:rPr>
            </w:pPr>
          </w:p>
          <w:p w:rsidR="00751AE2" w:rsidRDefault="00751AE2">
            <w:pPr>
              <w:jc w:val="center"/>
              <w:rPr>
                <w:rFonts w:asciiTheme="minorEastAsia" w:hAnsiTheme="minorEastAsia" w:cs="宋体"/>
                <w:kern w:val="0"/>
                <w:szCs w:val="21"/>
              </w:rPr>
            </w:pPr>
          </w:p>
        </w:tc>
        <w:tc>
          <w:tcPr>
            <w:tcW w:w="4253" w:type="dxa"/>
            <w:vAlign w:val="center"/>
          </w:tcPr>
          <w:p w:rsidR="00751AE2" w:rsidRDefault="00751AE2">
            <w:pPr>
              <w:jc w:val="center"/>
              <w:rPr>
                <w:rFonts w:asciiTheme="minorEastAsia" w:hAnsiTheme="minorEastAsia" w:cs="宋体"/>
                <w:kern w:val="0"/>
                <w:szCs w:val="21"/>
              </w:rPr>
            </w:pPr>
          </w:p>
        </w:tc>
        <w:tc>
          <w:tcPr>
            <w:tcW w:w="850" w:type="dxa"/>
            <w:vAlign w:val="center"/>
          </w:tcPr>
          <w:p w:rsidR="00751AE2" w:rsidRDefault="00751AE2">
            <w:pPr>
              <w:jc w:val="center"/>
              <w:rPr>
                <w:rFonts w:asciiTheme="minorEastAsia" w:hAnsiTheme="minorEastAsia" w:cs="宋体"/>
                <w:kern w:val="0"/>
                <w:szCs w:val="21"/>
              </w:rPr>
            </w:pPr>
          </w:p>
        </w:tc>
        <w:tc>
          <w:tcPr>
            <w:tcW w:w="2410"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992"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532" w:type="dxa"/>
            <w:tcBorders>
              <w:left w:val="single" w:sz="4" w:space="0" w:color="auto"/>
            </w:tcBorders>
            <w:vAlign w:val="center"/>
          </w:tcPr>
          <w:p w:rsidR="00751AE2" w:rsidRDefault="00751AE2">
            <w:pPr>
              <w:jc w:val="center"/>
              <w:rPr>
                <w:rFonts w:asciiTheme="minorEastAsia" w:hAnsiTheme="minorEastAsia" w:cs="宋体"/>
                <w:kern w:val="0"/>
                <w:szCs w:val="21"/>
              </w:rPr>
            </w:pPr>
          </w:p>
        </w:tc>
      </w:tr>
    </w:tbl>
    <w:p w:rsidR="00751AE2" w:rsidRDefault="00751AE2">
      <w:pPr>
        <w:rPr>
          <w:rFonts w:asciiTheme="minorEastAsia" w:hAnsiTheme="minorEastAsia" w:cs="宋体"/>
          <w:kern w:val="0"/>
          <w:szCs w:val="21"/>
        </w:rPr>
      </w:pPr>
    </w:p>
    <w:tbl>
      <w:tblPr>
        <w:tblStyle w:val="a6"/>
        <w:tblW w:w="0" w:type="auto"/>
        <w:tblLook w:val="04A0"/>
      </w:tblPr>
      <w:tblGrid>
        <w:gridCol w:w="817"/>
        <w:gridCol w:w="3119"/>
        <w:gridCol w:w="1559"/>
        <w:gridCol w:w="1417"/>
        <w:gridCol w:w="1418"/>
        <w:gridCol w:w="992"/>
        <w:gridCol w:w="532"/>
      </w:tblGrid>
      <w:tr w:rsidR="00751AE2">
        <w:tc>
          <w:tcPr>
            <w:tcW w:w="9854" w:type="dxa"/>
            <w:gridSpan w:val="7"/>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751AE2">
        <w:tc>
          <w:tcPr>
            <w:tcW w:w="8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7" w:type="dxa"/>
            <w:vAlign w:val="center"/>
          </w:tcPr>
          <w:p w:rsidR="00751AE2" w:rsidRDefault="00751AE2">
            <w:pPr>
              <w:jc w:val="center"/>
              <w:rPr>
                <w:rFonts w:asciiTheme="minorEastAsia" w:hAnsiTheme="minorEastAsia" w:cs="宋体"/>
                <w:kern w:val="0"/>
                <w:szCs w:val="21"/>
              </w:rPr>
            </w:pPr>
          </w:p>
          <w:p w:rsidR="00751AE2" w:rsidRDefault="00751AE2">
            <w:pPr>
              <w:jc w:val="center"/>
              <w:rPr>
                <w:rFonts w:asciiTheme="minorEastAsia" w:hAnsiTheme="minorEastAsia" w:cs="宋体"/>
                <w:kern w:val="0"/>
                <w:szCs w:val="21"/>
              </w:rPr>
            </w:pPr>
          </w:p>
        </w:tc>
        <w:tc>
          <w:tcPr>
            <w:tcW w:w="3119" w:type="dxa"/>
            <w:vAlign w:val="center"/>
          </w:tcPr>
          <w:p w:rsidR="00751AE2" w:rsidRDefault="00751AE2">
            <w:pPr>
              <w:jc w:val="center"/>
              <w:rPr>
                <w:rFonts w:asciiTheme="minorEastAsia" w:hAnsiTheme="minorEastAsia" w:cs="宋体"/>
                <w:kern w:val="0"/>
                <w:szCs w:val="21"/>
              </w:rPr>
            </w:pPr>
          </w:p>
        </w:tc>
        <w:tc>
          <w:tcPr>
            <w:tcW w:w="1559" w:type="dxa"/>
            <w:vAlign w:val="center"/>
          </w:tcPr>
          <w:p w:rsidR="00751AE2" w:rsidRDefault="00751AE2">
            <w:pPr>
              <w:jc w:val="center"/>
              <w:rPr>
                <w:rFonts w:asciiTheme="minorEastAsia" w:hAnsiTheme="minorEastAsia" w:cs="宋体"/>
                <w:kern w:val="0"/>
                <w:szCs w:val="21"/>
              </w:rPr>
            </w:pPr>
          </w:p>
        </w:tc>
        <w:tc>
          <w:tcPr>
            <w:tcW w:w="1417" w:type="dxa"/>
            <w:vAlign w:val="center"/>
          </w:tcPr>
          <w:p w:rsidR="00751AE2" w:rsidRDefault="00751AE2">
            <w:pPr>
              <w:jc w:val="center"/>
              <w:rPr>
                <w:rFonts w:asciiTheme="minorEastAsia" w:hAnsiTheme="minorEastAsia" w:cs="宋体"/>
                <w:kern w:val="0"/>
                <w:szCs w:val="21"/>
              </w:rPr>
            </w:pPr>
          </w:p>
        </w:tc>
        <w:tc>
          <w:tcPr>
            <w:tcW w:w="1418"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992"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532" w:type="dxa"/>
            <w:tcBorders>
              <w:left w:val="single" w:sz="4" w:space="0" w:color="auto"/>
            </w:tcBorders>
            <w:vAlign w:val="center"/>
          </w:tcPr>
          <w:p w:rsidR="00751AE2" w:rsidRDefault="00751AE2">
            <w:pPr>
              <w:jc w:val="center"/>
              <w:rPr>
                <w:rFonts w:asciiTheme="minorEastAsia" w:hAnsiTheme="minorEastAsia" w:cs="宋体"/>
                <w:kern w:val="0"/>
                <w:szCs w:val="21"/>
              </w:rPr>
            </w:pPr>
          </w:p>
        </w:tc>
      </w:tr>
    </w:tbl>
    <w:p w:rsidR="00751AE2" w:rsidRDefault="00751AE2">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751AE2">
        <w:tc>
          <w:tcPr>
            <w:tcW w:w="9854" w:type="dxa"/>
            <w:gridSpan w:val="8"/>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751AE2">
        <w:tc>
          <w:tcPr>
            <w:tcW w:w="8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7" w:type="dxa"/>
            <w:vAlign w:val="center"/>
          </w:tcPr>
          <w:p w:rsidR="00751AE2" w:rsidRDefault="00751AE2">
            <w:pPr>
              <w:jc w:val="center"/>
              <w:rPr>
                <w:rFonts w:asciiTheme="minorEastAsia" w:hAnsiTheme="minorEastAsia" w:cs="宋体"/>
                <w:kern w:val="0"/>
                <w:szCs w:val="21"/>
              </w:rPr>
            </w:pPr>
          </w:p>
          <w:p w:rsidR="00751AE2" w:rsidRDefault="00751AE2">
            <w:pPr>
              <w:jc w:val="center"/>
              <w:rPr>
                <w:rFonts w:asciiTheme="minorEastAsia" w:hAnsiTheme="minorEastAsia" w:cs="宋体"/>
                <w:kern w:val="0"/>
                <w:szCs w:val="21"/>
              </w:rPr>
            </w:pPr>
          </w:p>
        </w:tc>
        <w:tc>
          <w:tcPr>
            <w:tcW w:w="3119" w:type="dxa"/>
            <w:vAlign w:val="center"/>
          </w:tcPr>
          <w:p w:rsidR="00751AE2" w:rsidRDefault="00751AE2">
            <w:pPr>
              <w:jc w:val="center"/>
              <w:rPr>
                <w:rFonts w:asciiTheme="minorEastAsia" w:hAnsiTheme="minorEastAsia" w:cs="宋体"/>
                <w:kern w:val="0"/>
                <w:szCs w:val="21"/>
              </w:rPr>
            </w:pPr>
          </w:p>
        </w:tc>
        <w:tc>
          <w:tcPr>
            <w:tcW w:w="708" w:type="dxa"/>
            <w:vAlign w:val="center"/>
          </w:tcPr>
          <w:p w:rsidR="00751AE2" w:rsidRDefault="00751AE2">
            <w:pPr>
              <w:jc w:val="center"/>
              <w:rPr>
                <w:rFonts w:asciiTheme="minorEastAsia" w:hAnsiTheme="minorEastAsia" w:cs="宋体"/>
                <w:kern w:val="0"/>
                <w:szCs w:val="21"/>
              </w:rPr>
            </w:pPr>
          </w:p>
        </w:tc>
        <w:tc>
          <w:tcPr>
            <w:tcW w:w="851" w:type="dxa"/>
            <w:vAlign w:val="center"/>
          </w:tcPr>
          <w:p w:rsidR="00751AE2" w:rsidRDefault="00751AE2">
            <w:pPr>
              <w:jc w:val="center"/>
              <w:rPr>
                <w:rFonts w:asciiTheme="minorEastAsia" w:hAnsiTheme="minorEastAsia" w:cs="宋体"/>
                <w:kern w:val="0"/>
                <w:szCs w:val="21"/>
              </w:rPr>
            </w:pPr>
          </w:p>
        </w:tc>
        <w:tc>
          <w:tcPr>
            <w:tcW w:w="1417" w:type="dxa"/>
            <w:vAlign w:val="center"/>
          </w:tcPr>
          <w:p w:rsidR="00751AE2" w:rsidRDefault="00751AE2">
            <w:pPr>
              <w:jc w:val="center"/>
              <w:rPr>
                <w:rFonts w:asciiTheme="minorEastAsia" w:hAnsiTheme="minorEastAsia" w:cs="宋体"/>
                <w:kern w:val="0"/>
                <w:szCs w:val="21"/>
              </w:rPr>
            </w:pPr>
          </w:p>
        </w:tc>
        <w:tc>
          <w:tcPr>
            <w:tcW w:w="1418"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992"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532" w:type="dxa"/>
            <w:tcBorders>
              <w:left w:val="single" w:sz="4" w:space="0" w:color="auto"/>
            </w:tcBorders>
            <w:vAlign w:val="center"/>
          </w:tcPr>
          <w:p w:rsidR="00751AE2" w:rsidRDefault="00751AE2">
            <w:pPr>
              <w:jc w:val="center"/>
              <w:rPr>
                <w:rFonts w:asciiTheme="minorEastAsia" w:hAnsiTheme="minorEastAsia" w:cs="宋体"/>
                <w:kern w:val="0"/>
                <w:szCs w:val="21"/>
              </w:rPr>
            </w:pPr>
          </w:p>
        </w:tc>
      </w:tr>
    </w:tbl>
    <w:p w:rsidR="00751AE2" w:rsidRDefault="00751AE2">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751AE2">
        <w:tc>
          <w:tcPr>
            <w:tcW w:w="9854" w:type="dxa"/>
            <w:gridSpan w:val="8"/>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751AE2">
        <w:tc>
          <w:tcPr>
            <w:tcW w:w="8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7" w:type="dxa"/>
            <w:vAlign w:val="center"/>
          </w:tcPr>
          <w:p w:rsidR="00751AE2" w:rsidRDefault="00751AE2">
            <w:pPr>
              <w:jc w:val="center"/>
              <w:rPr>
                <w:rFonts w:asciiTheme="minorEastAsia" w:hAnsiTheme="minorEastAsia" w:cs="宋体"/>
                <w:kern w:val="0"/>
                <w:szCs w:val="21"/>
              </w:rPr>
            </w:pPr>
          </w:p>
          <w:p w:rsidR="00751AE2" w:rsidRDefault="00751AE2">
            <w:pPr>
              <w:jc w:val="center"/>
              <w:rPr>
                <w:rFonts w:asciiTheme="minorEastAsia" w:hAnsiTheme="minorEastAsia" w:cs="宋体"/>
                <w:kern w:val="0"/>
                <w:szCs w:val="21"/>
              </w:rPr>
            </w:pPr>
          </w:p>
        </w:tc>
        <w:tc>
          <w:tcPr>
            <w:tcW w:w="3119" w:type="dxa"/>
            <w:vAlign w:val="center"/>
          </w:tcPr>
          <w:p w:rsidR="00751AE2" w:rsidRDefault="00751AE2">
            <w:pPr>
              <w:jc w:val="center"/>
              <w:rPr>
                <w:rFonts w:asciiTheme="minorEastAsia" w:hAnsiTheme="minorEastAsia" w:cs="宋体"/>
                <w:kern w:val="0"/>
                <w:szCs w:val="21"/>
              </w:rPr>
            </w:pPr>
          </w:p>
        </w:tc>
        <w:tc>
          <w:tcPr>
            <w:tcW w:w="708" w:type="dxa"/>
            <w:vAlign w:val="center"/>
          </w:tcPr>
          <w:p w:rsidR="00751AE2" w:rsidRDefault="00751AE2">
            <w:pPr>
              <w:jc w:val="center"/>
              <w:rPr>
                <w:rFonts w:asciiTheme="minorEastAsia" w:hAnsiTheme="minorEastAsia" w:cs="宋体"/>
                <w:kern w:val="0"/>
                <w:szCs w:val="21"/>
              </w:rPr>
            </w:pPr>
          </w:p>
        </w:tc>
        <w:tc>
          <w:tcPr>
            <w:tcW w:w="851" w:type="dxa"/>
            <w:vAlign w:val="center"/>
          </w:tcPr>
          <w:p w:rsidR="00751AE2" w:rsidRDefault="00751AE2">
            <w:pPr>
              <w:jc w:val="center"/>
              <w:rPr>
                <w:rFonts w:asciiTheme="minorEastAsia" w:hAnsiTheme="minorEastAsia" w:cs="宋体"/>
                <w:kern w:val="0"/>
                <w:szCs w:val="21"/>
              </w:rPr>
            </w:pPr>
          </w:p>
        </w:tc>
        <w:tc>
          <w:tcPr>
            <w:tcW w:w="1417" w:type="dxa"/>
            <w:vAlign w:val="center"/>
          </w:tcPr>
          <w:p w:rsidR="00751AE2" w:rsidRDefault="00751AE2">
            <w:pPr>
              <w:jc w:val="center"/>
              <w:rPr>
                <w:rFonts w:asciiTheme="minorEastAsia" w:hAnsiTheme="minorEastAsia" w:cs="宋体"/>
                <w:kern w:val="0"/>
                <w:szCs w:val="21"/>
              </w:rPr>
            </w:pPr>
          </w:p>
        </w:tc>
        <w:tc>
          <w:tcPr>
            <w:tcW w:w="1418"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992"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532" w:type="dxa"/>
            <w:tcBorders>
              <w:left w:val="single" w:sz="4" w:space="0" w:color="auto"/>
            </w:tcBorders>
            <w:vAlign w:val="center"/>
          </w:tcPr>
          <w:p w:rsidR="00751AE2" w:rsidRDefault="00751AE2">
            <w:pPr>
              <w:jc w:val="center"/>
              <w:rPr>
                <w:rFonts w:asciiTheme="minorEastAsia" w:hAnsiTheme="minorEastAsia" w:cs="宋体"/>
                <w:kern w:val="0"/>
                <w:szCs w:val="21"/>
              </w:rPr>
            </w:pPr>
          </w:p>
        </w:tc>
      </w:tr>
    </w:tbl>
    <w:p w:rsidR="00751AE2" w:rsidRDefault="00751AE2">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751AE2">
        <w:tc>
          <w:tcPr>
            <w:tcW w:w="9854" w:type="dxa"/>
            <w:gridSpan w:val="8"/>
            <w:vAlign w:val="center"/>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751AE2">
        <w:tc>
          <w:tcPr>
            <w:tcW w:w="8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7" w:type="dxa"/>
            <w:vAlign w:val="center"/>
          </w:tcPr>
          <w:p w:rsidR="00751AE2" w:rsidRDefault="00751AE2">
            <w:pPr>
              <w:jc w:val="center"/>
              <w:rPr>
                <w:rFonts w:asciiTheme="minorEastAsia" w:hAnsiTheme="minorEastAsia" w:cs="宋体"/>
                <w:kern w:val="0"/>
                <w:szCs w:val="21"/>
              </w:rPr>
            </w:pPr>
          </w:p>
          <w:p w:rsidR="00751AE2" w:rsidRDefault="00751AE2">
            <w:pPr>
              <w:jc w:val="center"/>
              <w:rPr>
                <w:rFonts w:asciiTheme="minorEastAsia" w:hAnsiTheme="minorEastAsia" w:cs="宋体"/>
                <w:kern w:val="0"/>
                <w:szCs w:val="21"/>
              </w:rPr>
            </w:pPr>
          </w:p>
        </w:tc>
        <w:tc>
          <w:tcPr>
            <w:tcW w:w="3119" w:type="dxa"/>
            <w:vAlign w:val="center"/>
          </w:tcPr>
          <w:p w:rsidR="00751AE2" w:rsidRDefault="00751AE2">
            <w:pPr>
              <w:jc w:val="center"/>
              <w:rPr>
                <w:rFonts w:asciiTheme="minorEastAsia" w:hAnsiTheme="minorEastAsia" w:cs="宋体"/>
                <w:kern w:val="0"/>
                <w:szCs w:val="21"/>
              </w:rPr>
            </w:pPr>
          </w:p>
        </w:tc>
        <w:tc>
          <w:tcPr>
            <w:tcW w:w="708" w:type="dxa"/>
            <w:vAlign w:val="center"/>
          </w:tcPr>
          <w:p w:rsidR="00751AE2" w:rsidRDefault="00751AE2">
            <w:pPr>
              <w:jc w:val="center"/>
              <w:rPr>
                <w:rFonts w:asciiTheme="minorEastAsia" w:hAnsiTheme="minorEastAsia" w:cs="宋体"/>
                <w:kern w:val="0"/>
                <w:szCs w:val="21"/>
              </w:rPr>
            </w:pPr>
          </w:p>
        </w:tc>
        <w:tc>
          <w:tcPr>
            <w:tcW w:w="851" w:type="dxa"/>
            <w:vAlign w:val="center"/>
          </w:tcPr>
          <w:p w:rsidR="00751AE2" w:rsidRDefault="00751AE2">
            <w:pPr>
              <w:jc w:val="center"/>
              <w:rPr>
                <w:rFonts w:asciiTheme="minorEastAsia" w:hAnsiTheme="minorEastAsia" w:cs="宋体"/>
                <w:kern w:val="0"/>
                <w:szCs w:val="21"/>
              </w:rPr>
            </w:pPr>
          </w:p>
        </w:tc>
        <w:tc>
          <w:tcPr>
            <w:tcW w:w="1417" w:type="dxa"/>
            <w:vAlign w:val="center"/>
          </w:tcPr>
          <w:p w:rsidR="00751AE2" w:rsidRDefault="00751AE2">
            <w:pPr>
              <w:jc w:val="center"/>
              <w:rPr>
                <w:rFonts w:asciiTheme="minorEastAsia" w:hAnsiTheme="minorEastAsia" w:cs="宋体"/>
                <w:kern w:val="0"/>
                <w:szCs w:val="21"/>
              </w:rPr>
            </w:pPr>
          </w:p>
        </w:tc>
        <w:tc>
          <w:tcPr>
            <w:tcW w:w="1418"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992"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532" w:type="dxa"/>
            <w:tcBorders>
              <w:left w:val="single" w:sz="4" w:space="0" w:color="auto"/>
            </w:tcBorders>
            <w:vAlign w:val="center"/>
          </w:tcPr>
          <w:p w:rsidR="00751AE2" w:rsidRDefault="00751AE2">
            <w:pPr>
              <w:jc w:val="center"/>
              <w:rPr>
                <w:rFonts w:asciiTheme="minorEastAsia" w:hAnsiTheme="minorEastAsia" w:cs="宋体"/>
                <w:kern w:val="0"/>
                <w:szCs w:val="21"/>
              </w:rPr>
            </w:pPr>
          </w:p>
        </w:tc>
      </w:tr>
    </w:tbl>
    <w:p w:rsidR="00751AE2" w:rsidRDefault="00751AE2">
      <w:pPr>
        <w:rPr>
          <w:rFonts w:asciiTheme="minorEastAsia" w:hAnsiTheme="minorEastAsia" w:cs="宋体"/>
          <w:kern w:val="0"/>
          <w:szCs w:val="21"/>
        </w:rPr>
      </w:pPr>
    </w:p>
    <w:p w:rsidR="00751AE2" w:rsidRDefault="00CA2448">
      <w:pPr>
        <w:widowControl/>
        <w:jc w:val="left"/>
        <w:rPr>
          <w:rFonts w:asciiTheme="minorEastAsia" w:hAnsiTheme="minorEastAsia" w:cs="宋体"/>
          <w:kern w:val="0"/>
          <w:szCs w:val="21"/>
        </w:rPr>
      </w:pPr>
      <w:r>
        <w:rPr>
          <w:rFonts w:asciiTheme="minorEastAsia" w:hAnsiTheme="minorEastAsia" w:cs="宋体"/>
          <w:kern w:val="0"/>
          <w:szCs w:val="21"/>
        </w:rPr>
        <w:lastRenderedPageBreak/>
        <w:br w:type="page"/>
      </w:r>
    </w:p>
    <w:p w:rsidR="00751AE2" w:rsidRDefault="00751AE2">
      <w:pPr>
        <w:rPr>
          <w:rFonts w:asciiTheme="minorEastAsia" w:hAnsiTheme="minorEastAsia" w:cs="宋体"/>
          <w:kern w:val="0"/>
          <w:szCs w:val="21"/>
        </w:rPr>
      </w:pPr>
    </w:p>
    <w:tbl>
      <w:tblPr>
        <w:tblStyle w:val="a6"/>
        <w:tblW w:w="0" w:type="auto"/>
        <w:tblLook w:val="04A0"/>
      </w:tblPr>
      <w:tblGrid>
        <w:gridCol w:w="810"/>
        <w:gridCol w:w="3078"/>
        <w:gridCol w:w="704"/>
        <w:gridCol w:w="845"/>
        <w:gridCol w:w="1759"/>
        <w:gridCol w:w="1276"/>
        <w:gridCol w:w="850"/>
        <w:gridCol w:w="532"/>
      </w:tblGrid>
      <w:tr w:rsidR="00751AE2">
        <w:tc>
          <w:tcPr>
            <w:tcW w:w="9854" w:type="dxa"/>
            <w:gridSpan w:val="8"/>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751AE2">
        <w:tc>
          <w:tcPr>
            <w:tcW w:w="810"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850"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0" w:type="dxa"/>
            <w:vAlign w:val="center"/>
          </w:tcPr>
          <w:p w:rsidR="00751AE2" w:rsidRDefault="00751AE2">
            <w:pPr>
              <w:jc w:val="center"/>
              <w:rPr>
                <w:rFonts w:asciiTheme="minorEastAsia" w:hAnsiTheme="minorEastAsia" w:cs="宋体"/>
                <w:kern w:val="0"/>
                <w:szCs w:val="21"/>
              </w:rPr>
            </w:pPr>
          </w:p>
          <w:p w:rsidR="00751AE2" w:rsidRDefault="00751AE2">
            <w:pPr>
              <w:jc w:val="center"/>
              <w:rPr>
                <w:rFonts w:asciiTheme="minorEastAsia" w:hAnsiTheme="minorEastAsia" w:cs="宋体"/>
                <w:kern w:val="0"/>
                <w:szCs w:val="21"/>
              </w:rPr>
            </w:pPr>
          </w:p>
        </w:tc>
        <w:tc>
          <w:tcPr>
            <w:tcW w:w="3078" w:type="dxa"/>
            <w:vAlign w:val="center"/>
          </w:tcPr>
          <w:p w:rsidR="00751AE2" w:rsidRDefault="00751AE2">
            <w:pPr>
              <w:jc w:val="center"/>
              <w:rPr>
                <w:rFonts w:asciiTheme="minorEastAsia" w:hAnsiTheme="minorEastAsia" w:cs="宋体"/>
                <w:kern w:val="0"/>
                <w:szCs w:val="21"/>
              </w:rPr>
            </w:pPr>
          </w:p>
        </w:tc>
        <w:tc>
          <w:tcPr>
            <w:tcW w:w="704" w:type="dxa"/>
            <w:vAlign w:val="center"/>
          </w:tcPr>
          <w:p w:rsidR="00751AE2" w:rsidRDefault="00751AE2">
            <w:pPr>
              <w:jc w:val="center"/>
              <w:rPr>
                <w:rFonts w:asciiTheme="minorEastAsia" w:hAnsiTheme="minorEastAsia" w:cs="宋体"/>
                <w:kern w:val="0"/>
                <w:szCs w:val="21"/>
              </w:rPr>
            </w:pPr>
          </w:p>
        </w:tc>
        <w:tc>
          <w:tcPr>
            <w:tcW w:w="845" w:type="dxa"/>
            <w:vAlign w:val="center"/>
          </w:tcPr>
          <w:p w:rsidR="00751AE2" w:rsidRDefault="00751AE2">
            <w:pPr>
              <w:jc w:val="center"/>
              <w:rPr>
                <w:rFonts w:asciiTheme="minorEastAsia" w:hAnsiTheme="minorEastAsia" w:cs="宋体"/>
                <w:kern w:val="0"/>
                <w:szCs w:val="21"/>
              </w:rPr>
            </w:pPr>
          </w:p>
        </w:tc>
        <w:tc>
          <w:tcPr>
            <w:tcW w:w="1759" w:type="dxa"/>
            <w:vAlign w:val="center"/>
          </w:tcPr>
          <w:p w:rsidR="00751AE2" w:rsidRDefault="00751AE2">
            <w:pPr>
              <w:jc w:val="center"/>
              <w:rPr>
                <w:rFonts w:asciiTheme="minorEastAsia" w:hAnsiTheme="minorEastAsia" w:cs="宋体"/>
                <w:kern w:val="0"/>
                <w:szCs w:val="21"/>
              </w:rPr>
            </w:pPr>
          </w:p>
        </w:tc>
        <w:tc>
          <w:tcPr>
            <w:tcW w:w="1276"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850"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532" w:type="dxa"/>
            <w:tcBorders>
              <w:left w:val="single" w:sz="4" w:space="0" w:color="auto"/>
            </w:tcBorders>
            <w:vAlign w:val="center"/>
          </w:tcPr>
          <w:p w:rsidR="00751AE2" w:rsidRDefault="00751AE2">
            <w:pPr>
              <w:jc w:val="center"/>
              <w:rPr>
                <w:rFonts w:asciiTheme="minorEastAsia" w:hAnsiTheme="minorEastAsia" w:cs="宋体"/>
                <w:kern w:val="0"/>
                <w:szCs w:val="21"/>
              </w:rPr>
            </w:pPr>
          </w:p>
        </w:tc>
      </w:tr>
    </w:tbl>
    <w:p w:rsidR="00751AE2" w:rsidRDefault="00751AE2">
      <w:pPr>
        <w:rPr>
          <w:rFonts w:asciiTheme="minorEastAsia" w:hAnsiTheme="minorEastAsia" w:cs="宋体"/>
          <w:kern w:val="0"/>
          <w:szCs w:val="21"/>
        </w:rPr>
      </w:pPr>
    </w:p>
    <w:tbl>
      <w:tblPr>
        <w:tblStyle w:val="a6"/>
        <w:tblW w:w="0" w:type="auto"/>
        <w:tblLook w:val="04A0"/>
      </w:tblPr>
      <w:tblGrid>
        <w:gridCol w:w="812"/>
        <w:gridCol w:w="3091"/>
        <w:gridCol w:w="705"/>
        <w:gridCol w:w="1737"/>
        <w:gridCol w:w="1843"/>
        <w:gridCol w:w="1134"/>
        <w:gridCol w:w="532"/>
      </w:tblGrid>
      <w:tr w:rsidR="00751AE2">
        <w:tc>
          <w:tcPr>
            <w:tcW w:w="9854" w:type="dxa"/>
            <w:gridSpan w:val="7"/>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九、教学案例奖</w:t>
            </w:r>
          </w:p>
        </w:tc>
      </w:tr>
      <w:tr w:rsidR="00751AE2">
        <w:tc>
          <w:tcPr>
            <w:tcW w:w="812"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2" w:type="dxa"/>
          </w:tcPr>
          <w:p w:rsidR="00751AE2" w:rsidRDefault="00751AE2">
            <w:pPr>
              <w:rPr>
                <w:rFonts w:asciiTheme="minorEastAsia" w:hAnsiTheme="minorEastAsia" w:cs="宋体"/>
                <w:kern w:val="0"/>
                <w:szCs w:val="21"/>
              </w:rPr>
            </w:pPr>
          </w:p>
          <w:p w:rsidR="00751AE2" w:rsidRDefault="00751AE2">
            <w:pPr>
              <w:rPr>
                <w:rFonts w:asciiTheme="minorEastAsia" w:hAnsiTheme="minorEastAsia" w:cs="宋体"/>
                <w:kern w:val="0"/>
                <w:szCs w:val="21"/>
              </w:rPr>
            </w:pPr>
          </w:p>
        </w:tc>
        <w:tc>
          <w:tcPr>
            <w:tcW w:w="3091" w:type="dxa"/>
          </w:tcPr>
          <w:p w:rsidR="00751AE2" w:rsidRDefault="00751AE2">
            <w:pPr>
              <w:rPr>
                <w:rFonts w:asciiTheme="minorEastAsia" w:hAnsiTheme="minorEastAsia" w:cs="宋体"/>
                <w:kern w:val="0"/>
                <w:szCs w:val="21"/>
              </w:rPr>
            </w:pPr>
          </w:p>
        </w:tc>
        <w:tc>
          <w:tcPr>
            <w:tcW w:w="705" w:type="dxa"/>
          </w:tcPr>
          <w:p w:rsidR="00751AE2" w:rsidRDefault="00751AE2">
            <w:pPr>
              <w:rPr>
                <w:rFonts w:asciiTheme="minorEastAsia" w:hAnsiTheme="minorEastAsia" w:cs="宋体"/>
                <w:kern w:val="0"/>
                <w:szCs w:val="21"/>
              </w:rPr>
            </w:pPr>
          </w:p>
        </w:tc>
        <w:tc>
          <w:tcPr>
            <w:tcW w:w="1737" w:type="dxa"/>
          </w:tcPr>
          <w:p w:rsidR="00751AE2" w:rsidRDefault="00751AE2">
            <w:pPr>
              <w:rPr>
                <w:rFonts w:asciiTheme="minorEastAsia" w:hAnsiTheme="minorEastAsia" w:cs="宋体"/>
                <w:kern w:val="0"/>
                <w:szCs w:val="21"/>
              </w:rPr>
            </w:pPr>
          </w:p>
        </w:tc>
        <w:tc>
          <w:tcPr>
            <w:tcW w:w="1843" w:type="dxa"/>
            <w:tcBorders>
              <w:right w:val="single" w:sz="4" w:space="0" w:color="auto"/>
            </w:tcBorders>
          </w:tcPr>
          <w:p w:rsidR="00751AE2" w:rsidRDefault="00751AE2">
            <w:pPr>
              <w:rPr>
                <w:rFonts w:asciiTheme="minorEastAsia" w:hAnsiTheme="minorEastAsia" w:cs="宋体"/>
                <w:kern w:val="0"/>
                <w:szCs w:val="21"/>
              </w:rPr>
            </w:pPr>
          </w:p>
        </w:tc>
        <w:tc>
          <w:tcPr>
            <w:tcW w:w="1134" w:type="dxa"/>
            <w:tcBorders>
              <w:right w:val="single" w:sz="4" w:space="0" w:color="auto"/>
            </w:tcBorders>
          </w:tcPr>
          <w:p w:rsidR="00751AE2" w:rsidRDefault="00751AE2">
            <w:pPr>
              <w:rPr>
                <w:rFonts w:asciiTheme="minorEastAsia" w:hAnsiTheme="minorEastAsia" w:cs="宋体"/>
                <w:kern w:val="0"/>
                <w:szCs w:val="21"/>
              </w:rPr>
            </w:pPr>
          </w:p>
        </w:tc>
        <w:tc>
          <w:tcPr>
            <w:tcW w:w="532" w:type="dxa"/>
            <w:tcBorders>
              <w:left w:val="single" w:sz="4" w:space="0" w:color="auto"/>
            </w:tcBorders>
          </w:tcPr>
          <w:p w:rsidR="00751AE2" w:rsidRDefault="00751AE2">
            <w:pPr>
              <w:rPr>
                <w:rFonts w:asciiTheme="minorEastAsia" w:hAnsiTheme="minorEastAsia" w:cs="宋体"/>
                <w:kern w:val="0"/>
                <w:szCs w:val="21"/>
              </w:rPr>
            </w:pPr>
          </w:p>
        </w:tc>
      </w:tr>
    </w:tbl>
    <w:p w:rsidR="00751AE2" w:rsidRDefault="00751AE2">
      <w:pPr>
        <w:rPr>
          <w:rFonts w:asciiTheme="minorEastAsia" w:hAnsiTheme="minorEastAsia" w:cs="宋体"/>
          <w:b/>
          <w:kern w:val="0"/>
          <w:szCs w:val="21"/>
        </w:rPr>
      </w:pPr>
    </w:p>
    <w:tbl>
      <w:tblPr>
        <w:tblStyle w:val="a6"/>
        <w:tblW w:w="0" w:type="auto"/>
        <w:tblLook w:val="04A0"/>
      </w:tblPr>
      <w:tblGrid>
        <w:gridCol w:w="816"/>
        <w:gridCol w:w="3104"/>
        <w:gridCol w:w="866"/>
        <w:gridCol w:w="689"/>
        <w:gridCol w:w="1721"/>
        <w:gridCol w:w="1276"/>
        <w:gridCol w:w="850"/>
        <w:gridCol w:w="532"/>
      </w:tblGrid>
      <w:tr w:rsidR="00751AE2">
        <w:tc>
          <w:tcPr>
            <w:tcW w:w="9854" w:type="dxa"/>
            <w:gridSpan w:val="8"/>
          </w:tcPr>
          <w:p w:rsidR="00751AE2" w:rsidRDefault="00CA2448">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751AE2">
        <w:tc>
          <w:tcPr>
            <w:tcW w:w="816"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硕士</w:t>
            </w:r>
            <w:r>
              <w:rPr>
                <w:rFonts w:asciiTheme="minorEastAsia" w:hAnsiTheme="minorEastAsia" w:cs="宋体" w:hint="eastAsia"/>
                <w:kern w:val="0"/>
                <w:szCs w:val="21"/>
              </w:rPr>
              <w:t>/</w:t>
            </w:r>
            <w:r>
              <w:rPr>
                <w:rFonts w:asciiTheme="minorEastAsia" w:hAnsiTheme="minorEastAsia" w:cs="宋体" w:hint="eastAsia"/>
                <w:kern w:val="0"/>
                <w:szCs w:val="21"/>
              </w:rPr>
              <w:t>博士</w:t>
            </w:r>
          </w:p>
        </w:tc>
        <w:tc>
          <w:tcPr>
            <w:tcW w:w="689"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850" w:type="dxa"/>
            <w:tcBorders>
              <w:righ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获奖</w:t>
            </w:r>
          </w:p>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751AE2" w:rsidRDefault="00CA244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751AE2">
        <w:tc>
          <w:tcPr>
            <w:tcW w:w="816" w:type="dxa"/>
            <w:vAlign w:val="center"/>
          </w:tcPr>
          <w:p w:rsidR="00751AE2" w:rsidRDefault="00751AE2">
            <w:pPr>
              <w:jc w:val="center"/>
              <w:rPr>
                <w:rFonts w:asciiTheme="minorEastAsia" w:hAnsiTheme="minorEastAsia" w:cs="宋体"/>
                <w:kern w:val="0"/>
                <w:szCs w:val="21"/>
              </w:rPr>
            </w:pPr>
          </w:p>
          <w:p w:rsidR="00751AE2" w:rsidRDefault="00751AE2">
            <w:pPr>
              <w:jc w:val="center"/>
              <w:rPr>
                <w:rFonts w:asciiTheme="minorEastAsia" w:hAnsiTheme="minorEastAsia" w:cs="宋体"/>
                <w:kern w:val="0"/>
                <w:szCs w:val="21"/>
              </w:rPr>
            </w:pPr>
          </w:p>
        </w:tc>
        <w:tc>
          <w:tcPr>
            <w:tcW w:w="3104" w:type="dxa"/>
            <w:vAlign w:val="center"/>
          </w:tcPr>
          <w:p w:rsidR="00751AE2" w:rsidRDefault="00751AE2">
            <w:pPr>
              <w:jc w:val="center"/>
              <w:rPr>
                <w:rFonts w:asciiTheme="minorEastAsia" w:hAnsiTheme="minorEastAsia" w:cs="宋体"/>
                <w:kern w:val="0"/>
                <w:szCs w:val="21"/>
              </w:rPr>
            </w:pPr>
          </w:p>
        </w:tc>
        <w:tc>
          <w:tcPr>
            <w:tcW w:w="866" w:type="dxa"/>
            <w:vAlign w:val="center"/>
          </w:tcPr>
          <w:p w:rsidR="00751AE2" w:rsidRDefault="00751AE2">
            <w:pPr>
              <w:jc w:val="center"/>
              <w:rPr>
                <w:rFonts w:asciiTheme="minorEastAsia" w:hAnsiTheme="minorEastAsia" w:cs="宋体"/>
                <w:kern w:val="0"/>
                <w:szCs w:val="21"/>
              </w:rPr>
            </w:pPr>
          </w:p>
        </w:tc>
        <w:tc>
          <w:tcPr>
            <w:tcW w:w="689" w:type="dxa"/>
            <w:vAlign w:val="center"/>
          </w:tcPr>
          <w:p w:rsidR="00751AE2" w:rsidRDefault="00751AE2">
            <w:pPr>
              <w:jc w:val="center"/>
              <w:rPr>
                <w:rFonts w:asciiTheme="minorEastAsia" w:hAnsiTheme="minorEastAsia" w:cs="宋体"/>
                <w:kern w:val="0"/>
                <w:szCs w:val="21"/>
              </w:rPr>
            </w:pPr>
          </w:p>
        </w:tc>
        <w:tc>
          <w:tcPr>
            <w:tcW w:w="1721" w:type="dxa"/>
            <w:vAlign w:val="center"/>
          </w:tcPr>
          <w:p w:rsidR="00751AE2" w:rsidRDefault="00751AE2">
            <w:pPr>
              <w:jc w:val="center"/>
              <w:rPr>
                <w:rFonts w:asciiTheme="minorEastAsia" w:hAnsiTheme="minorEastAsia" w:cs="宋体"/>
                <w:kern w:val="0"/>
                <w:szCs w:val="21"/>
              </w:rPr>
            </w:pPr>
          </w:p>
        </w:tc>
        <w:tc>
          <w:tcPr>
            <w:tcW w:w="1276"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850" w:type="dxa"/>
            <w:tcBorders>
              <w:right w:val="single" w:sz="4" w:space="0" w:color="auto"/>
            </w:tcBorders>
            <w:vAlign w:val="center"/>
          </w:tcPr>
          <w:p w:rsidR="00751AE2" w:rsidRDefault="00751AE2">
            <w:pPr>
              <w:jc w:val="center"/>
              <w:rPr>
                <w:rFonts w:asciiTheme="minorEastAsia" w:hAnsiTheme="minorEastAsia" w:cs="宋体"/>
                <w:kern w:val="0"/>
                <w:szCs w:val="21"/>
              </w:rPr>
            </w:pPr>
          </w:p>
        </w:tc>
        <w:tc>
          <w:tcPr>
            <w:tcW w:w="532" w:type="dxa"/>
            <w:tcBorders>
              <w:left w:val="single" w:sz="4" w:space="0" w:color="auto"/>
            </w:tcBorders>
            <w:vAlign w:val="center"/>
          </w:tcPr>
          <w:p w:rsidR="00751AE2" w:rsidRDefault="00751AE2">
            <w:pPr>
              <w:jc w:val="center"/>
              <w:rPr>
                <w:rFonts w:asciiTheme="minorEastAsia" w:hAnsiTheme="minorEastAsia" w:cs="宋体"/>
                <w:kern w:val="0"/>
                <w:szCs w:val="21"/>
              </w:rPr>
            </w:pPr>
          </w:p>
        </w:tc>
      </w:tr>
    </w:tbl>
    <w:p w:rsidR="00751AE2" w:rsidRDefault="00751AE2">
      <w:pPr>
        <w:rPr>
          <w:rFonts w:asciiTheme="minorEastAsia" w:hAnsiTheme="minorEastAsia" w:cs="宋体"/>
          <w:kern w:val="0"/>
          <w:szCs w:val="21"/>
        </w:rPr>
      </w:pPr>
    </w:p>
    <w:p w:rsidR="00751AE2" w:rsidRDefault="00CA2448">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tblPr>
      <w:tblGrid>
        <w:gridCol w:w="1420"/>
        <w:gridCol w:w="1430"/>
        <w:gridCol w:w="2127"/>
        <w:gridCol w:w="1134"/>
        <w:gridCol w:w="708"/>
        <w:gridCol w:w="709"/>
        <w:gridCol w:w="709"/>
        <w:gridCol w:w="709"/>
        <w:gridCol w:w="708"/>
      </w:tblGrid>
      <w:tr w:rsidR="00751AE2">
        <w:trPr>
          <w:trHeight w:val="1065"/>
        </w:trPr>
        <w:tc>
          <w:tcPr>
            <w:tcW w:w="9654" w:type="dxa"/>
            <w:gridSpan w:val="9"/>
            <w:tcBorders>
              <w:bottom w:val="single" w:sz="4" w:space="0" w:color="auto"/>
            </w:tcBorders>
            <w:shd w:val="clear" w:color="auto" w:fill="auto"/>
            <w:vAlign w:val="center"/>
          </w:tcPr>
          <w:p w:rsidR="00751AE2" w:rsidRDefault="00CA2448">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高校教师职务任职资格评审科研创新能力评价计分汇总表</w:t>
            </w:r>
            <w:r>
              <w:rPr>
                <w:rFonts w:ascii="黑体" w:eastAsia="黑体" w:hAnsi="黑体" w:cs="宋体" w:hint="eastAsia"/>
                <w:bCs/>
                <w:kern w:val="0"/>
                <w:sz w:val="32"/>
                <w:szCs w:val="32"/>
              </w:rPr>
              <w:t xml:space="preserve"> </w:t>
            </w:r>
            <w:r>
              <w:rPr>
                <w:rFonts w:ascii="仿宋_GB2312" w:eastAsia="仿宋_GB2312" w:hAnsi="黑体" w:cs="Courier New" w:hint="eastAsia"/>
                <w:kern w:val="0"/>
                <w:sz w:val="32"/>
                <w:szCs w:val="32"/>
              </w:rPr>
              <w:t>（</w:t>
            </w:r>
            <w:r>
              <w:rPr>
                <w:rFonts w:ascii="仿宋_GB2312" w:eastAsia="仿宋_GB2312" w:hAnsi="黑体" w:cs="Courier New" w:hint="eastAsia"/>
                <w:kern w:val="0"/>
                <w:sz w:val="32"/>
                <w:szCs w:val="32"/>
              </w:rPr>
              <w:t>人文</w:t>
            </w:r>
            <w:r>
              <w:rPr>
                <w:rFonts w:ascii="仿宋_GB2312" w:eastAsia="仿宋_GB2312" w:hAnsi="黑体" w:cs="Courier New" w:hint="eastAsia"/>
                <w:kern w:val="0"/>
                <w:sz w:val="32"/>
                <w:szCs w:val="32"/>
              </w:rPr>
              <w:t>社会科学类）</w:t>
            </w:r>
          </w:p>
        </w:tc>
      </w:tr>
      <w:tr w:rsidR="00751AE2">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751AE2">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级（国家级项目）</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r>
              <w:rPr>
                <w:rFonts w:ascii="宋体" w:eastAsia="宋体" w:hAnsi="宋体" w:cs="宋体" w:hint="eastAsia"/>
                <w:kern w:val="0"/>
                <w:sz w:val="24"/>
                <w:szCs w:val="24"/>
              </w:rPr>
              <w:t>部委级</w:t>
            </w:r>
            <w:r>
              <w:rPr>
                <w:rFonts w:ascii="宋体" w:eastAsia="宋体" w:hAnsi="宋体" w:cs="宋体" w:hint="eastAsia"/>
                <w:kern w:val="0"/>
                <w:sz w:val="24"/>
                <w:szCs w:val="24"/>
              </w:rPr>
              <w:t>项目）</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级（省级项目）</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left"/>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级（地厅级项目）</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20</w:t>
            </w:r>
            <w:r>
              <w:rPr>
                <w:rFonts w:ascii="宋体" w:eastAsia="宋体" w:hAnsi="宋体" w:cs="宋体" w:hint="eastAsia"/>
                <w:kern w:val="0"/>
                <w:sz w:val="24"/>
                <w:szCs w:val="24"/>
              </w:rPr>
              <w:t>，本级别最高</w:t>
            </w:r>
            <w:r>
              <w:rPr>
                <w:rFonts w:ascii="宋体" w:eastAsia="宋体" w:hAnsi="宋体" w:cs="宋体" w:hint="eastAsia"/>
                <w:kern w:val="0"/>
                <w:sz w:val="24"/>
                <w:szCs w:val="24"/>
              </w:rPr>
              <w:t>40</w:t>
            </w:r>
            <w:r>
              <w:rPr>
                <w:rFonts w:ascii="宋体" w:eastAsia="宋体" w:hAnsi="宋体" w:cs="宋体" w:hint="eastAsia"/>
                <w:kern w:val="0"/>
                <w:sz w:val="24"/>
                <w:szCs w:val="24"/>
              </w:rPr>
              <w:t>封顶</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仿宋_GB2312" w:eastAsia="仿宋_GB2312" w:hAnsi="宋体" w:cs="宋体"/>
                <w:b/>
                <w:bCs/>
                <w:kern w:val="0"/>
                <w:szCs w:val="21"/>
              </w:rPr>
            </w:pPr>
          </w:p>
        </w:tc>
      </w:tr>
      <w:tr w:rsidR="00751AE2">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r>
              <w:rPr>
                <w:rFonts w:ascii="宋体" w:eastAsia="宋体" w:hAnsi="宋体" w:cs="宋体" w:hint="eastAsia"/>
                <w:kern w:val="0"/>
                <w:sz w:val="24"/>
                <w:szCs w:val="24"/>
              </w:rPr>
              <w:br/>
            </w:r>
            <w:r>
              <w:rPr>
                <w:rFonts w:ascii="宋体" w:eastAsia="宋体" w:hAnsi="宋体" w:cs="宋体" w:hint="eastAsia"/>
                <w:kern w:val="0"/>
                <w:sz w:val="24"/>
                <w:szCs w:val="24"/>
              </w:rPr>
              <w:t>（部委奖）</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r>
              <w:rPr>
                <w:rFonts w:ascii="宋体" w:eastAsia="宋体" w:hAnsi="宋体" w:cs="宋体" w:hint="eastAsia"/>
                <w:kern w:val="0"/>
                <w:sz w:val="24"/>
                <w:szCs w:val="24"/>
              </w:rPr>
              <w:br/>
            </w:r>
            <w:r>
              <w:rPr>
                <w:rFonts w:ascii="宋体" w:eastAsia="宋体" w:hAnsi="宋体" w:cs="宋体" w:hint="eastAsia"/>
                <w:kern w:val="0"/>
                <w:sz w:val="24"/>
                <w:szCs w:val="24"/>
              </w:rPr>
              <w:t>（省级奖）</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bl>
    <w:p w:rsidR="00751AE2" w:rsidRDefault="00751AE2"/>
    <w:p w:rsidR="00751AE2" w:rsidRDefault="00751AE2"/>
    <w:p w:rsidR="00751AE2" w:rsidRDefault="00751AE2"/>
    <w:tbl>
      <w:tblPr>
        <w:tblW w:w="9654" w:type="dxa"/>
        <w:tblInd w:w="93" w:type="dxa"/>
        <w:tblLook w:val="04A0"/>
      </w:tblPr>
      <w:tblGrid>
        <w:gridCol w:w="732"/>
        <w:gridCol w:w="936"/>
        <w:gridCol w:w="1342"/>
        <w:gridCol w:w="1997"/>
        <w:gridCol w:w="297"/>
        <w:gridCol w:w="837"/>
        <w:gridCol w:w="686"/>
        <w:gridCol w:w="690"/>
        <w:gridCol w:w="709"/>
        <w:gridCol w:w="709"/>
        <w:gridCol w:w="719"/>
      </w:tblGrid>
      <w:tr w:rsidR="00751AE2">
        <w:trPr>
          <w:trHeight w:val="1065"/>
        </w:trPr>
        <w:tc>
          <w:tcPr>
            <w:tcW w:w="9654" w:type="dxa"/>
            <w:gridSpan w:val="11"/>
            <w:tcBorders>
              <w:bottom w:val="single" w:sz="4" w:space="0" w:color="auto"/>
            </w:tcBorders>
            <w:shd w:val="clear" w:color="auto" w:fill="auto"/>
            <w:vAlign w:val="center"/>
          </w:tcPr>
          <w:p w:rsidR="00751AE2" w:rsidRDefault="00CA2448">
            <w:pPr>
              <w:widowControl/>
              <w:spacing w:line="36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高校教师职务任职资格评审科研创新能力评价计分汇总表</w:t>
            </w:r>
            <w:r>
              <w:rPr>
                <w:rFonts w:ascii="仿宋_GB2312" w:eastAsia="仿宋_GB2312" w:hAnsi="黑体" w:cs="Courier New" w:hint="eastAsia"/>
                <w:kern w:val="0"/>
                <w:sz w:val="32"/>
                <w:szCs w:val="32"/>
              </w:rPr>
              <w:t>（</w:t>
            </w:r>
            <w:r>
              <w:rPr>
                <w:rFonts w:ascii="仿宋_GB2312" w:eastAsia="仿宋_GB2312" w:hAnsi="黑体" w:cs="Courier New" w:hint="eastAsia"/>
                <w:kern w:val="0"/>
                <w:sz w:val="32"/>
                <w:szCs w:val="32"/>
              </w:rPr>
              <w:t>人文</w:t>
            </w:r>
            <w:r>
              <w:rPr>
                <w:rFonts w:ascii="仿宋_GB2312" w:eastAsia="仿宋_GB2312" w:hAnsi="黑体" w:cs="Courier New" w:hint="eastAsia"/>
                <w:kern w:val="0"/>
                <w:sz w:val="32"/>
                <w:szCs w:val="32"/>
              </w:rPr>
              <w:t>社会科学类）</w:t>
            </w:r>
          </w:p>
        </w:tc>
      </w:tr>
      <w:tr w:rsidR="00751AE2">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rsidR="00751AE2" w:rsidRDefault="00CA2448">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751AE2">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r>
              <w:rPr>
                <w:rFonts w:ascii="宋体" w:eastAsia="宋体" w:hAnsi="宋体" w:cs="宋体" w:hint="eastAsia"/>
                <w:kern w:val="0"/>
                <w:sz w:val="24"/>
                <w:szCs w:val="24"/>
              </w:rPr>
              <w:t>（国家级）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555"/>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63"/>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430"/>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35"/>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44"/>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51"/>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（部委级））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46"/>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681"/>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63"/>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699"/>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53"/>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61"/>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（省级）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55"/>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49"/>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57"/>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551"/>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441"/>
        </w:trPr>
        <w:tc>
          <w:tcPr>
            <w:tcW w:w="736"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751AE2" w:rsidRDefault="00CA2448">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751AE2" w:rsidRDefault="00751AE2">
            <w:pPr>
              <w:widowControl/>
              <w:spacing w:line="280" w:lineRule="exact"/>
              <w:jc w:val="left"/>
              <w:rPr>
                <w:rFonts w:ascii="宋体" w:eastAsia="宋体" w:hAnsi="宋体" w:cs="宋体"/>
                <w:kern w:val="0"/>
                <w:sz w:val="24"/>
                <w:szCs w:val="24"/>
              </w:rPr>
            </w:pPr>
          </w:p>
        </w:tc>
      </w:tr>
      <w:tr w:rsidR="00751AE2">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right"/>
              <w:rPr>
                <w:rFonts w:asciiTheme="minorEastAsia" w:hAnsiTheme="minorEastAsia" w:cstheme="minorEastAsia"/>
                <w:kern w:val="0"/>
                <w:sz w:val="24"/>
                <w:szCs w:val="24"/>
              </w:rPr>
            </w:pPr>
            <w:r>
              <w:rPr>
                <w:rFonts w:asciiTheme="minorEastAsia" w:hAnsiTheme="minorEastAsia" w:cstheme="minorEastAsia"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r>
      <w:tr w:rsidR="00751AE2">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申报者签名：</w:t>
            </w:r>
            <w:r>
              <w:rPr>
                <w:rFonts w:asciiTheme="minorEastAsia" w:hAnsiTheme="minorEastAsia" w:cstheme="minorEastAsia" w:hint="eastAsia"/>
                <w:kern w:val="0"/>
                <w:sz w:val="24"/>
                <w:szCs w:val="24"/>
              </w:rPr>
              <w:t xml:space="preserve">        </w:t>
            </w:r>
          </w:p>
        </w:tc>
        <w:tc>
          <w:tcPr>
            <w:tcW w:w="2257" w:type="dxa"/>
            <w:gridSpan w:val="3"/>
            <w:tcBorders>
              <w:top w:val="nil"/>
              <w:left w:val="nil"/>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r>
    </w:tbl>
    <w:p w:rsidR="00751AE2" w:rsidRDefault="00CA2448">
      <w:pPr>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hint="eastAsia"/>
          <w:kern w:val="0"/>
          <w:sz w:val="24"/>
          <w:szCs w:val="24"/>
        </w:rPr>
        <w:t>：</w:t>
      </w:r>
      <w:r>
        <w:rPr>
          <w:rFonts w:ascii="宋体" w:eastAsia="宋体" w:hAnsi="宋体" w:cs="宋体" w:hint="eastAsia"/>
          <w:kern w:val="0"/>
          <w:sz w:val="24"/>
          <w:szCs w:val="24"/>
        </w:rPr>
        <w:t>当【学术论文分值】超过【初始科研总分】的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时，需将此项分值按【初始科研总分】的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计入个人【最后科研总分】（只折算一次）。</w:t>
      </w:r>
    </w:p>
    <w:p w:rsidR="00751AE2" w:rsidRDefault="00CA2448" w:rsidP="006B76F6">
      <w:pPr>
        <w:spacing w:beforeLines="50"/>
      </w:pPr>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tbl>
      <w:tblPr>
        <w:tblW w:w="9654" w:type="dxa"/>
        <w:tblInd w:w="93" w:type="dxa"/>
        <w:tblLook w:val="04A0"/>
      </w:tblPr>
      <w:tblGrid>
        <w:gridCol w:w="1520"/>
        <w:gridCol w:w="1060"/>
        <w:gridCol w:w="1830"/>
        <w:gridCol w:w="1275"/>
        <w:gridCol w:w="709"/>
        <w:gridCol w:w="851"/>
        <w:gridCol w:w="708"/>
        <w:gridCol w:w="851"/>
        <w:gridCol w:w="850"/>
      </w:tblGrid>
      <w:tr w:rsidR="00751AE2">
        <w:trPr>
          <w:trHeight w:val="510"/>
        </w:trPr>
        <w:tc>
          <w:tcPr>
            <w:tcW w:w="9654" w:type="dxa"/>
            <w:gridSpan w:val="9"/>
            <w:tcBorders>
              <w:top w:val="nil"/>
              <w:left w:val="nil"/>
              <w:bottom w:val="single" w:sz="4" w:space="0" w:color="auto"/>
              <w:right w:val="nil"/>
            </w:tcBorders>
            <w:shd w:val="clear" w:color="auto" w:fill="auto"/>
            <w:vAlign w:val="center"/>
          </w:tcPr>
          <w:p w:rsidR="00751AE2" w:rsidRDefault="00CA2448">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高校教师职务任职资格评审科研创新能力评价计分汇总表</w:t>
            </w:r>
            <w:r>
              <w:rPr>
                <w:rFonts w:ascii="仿宋_GB2312" w:eastAsia="仿宋_GB2312" w:hAnsi="黑体" w:cs="宋体" w:hint="eastAsia"/>
                <w:bCs/>
                <w:kern w:val="0"/>
                <w:sz w:val="32"/>
                <w:szCs w:val="32"/>
              </w:rPr>
              <w:t>（自然科学类）</w:t>
            </w:r>
          </w:p>
        </w:tc>
      </w:tr>
      <w:tr w:rsidR="00751AE2">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r>
            <w:r>
              <w:rPr>
                <w:rFonts w:ascii="宋体" w:eastAsia="宋体" w:hAnsi="宋体" w:cs="宋体" w:hint="eastAsia"/>
                <w:b/>
                <w:bCs/>
                <w:kern w:val="0"/>
                <w:sz w:val="24"/>
                <w:szCs w:val="24"/>
              </w:rP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751AE2">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级（国家级项目）</w:t>
            </w: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2200</w:t>
            </w: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6</w:t>
            </w:r>
            <w:r>
              <w:rPr>
                <w:rFonts w:ascii="宋体" w:eastAsia="宋体" w:hAnsi="宋体" w:cs="宋体" w:hint="eastAsia"/>
                <w:kern w:val="0"/>
                <w:sz w:val="24"/>
                <w:szCs w:val="24"/>
              </w:rPr>
              <w:t>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r>
              <w:rPr>
                <w:rFonts w:ascii="宋体" w:eastAsia="宋体" w:hAnsi="宋体" w:cs="宋体" w:hint="eastAsia"/>
                <w:kern w:val="0"/>
                <w:sz w:val="24"/>
                <w:szCs w:val="24"/>
              </w:rPr>
              <w:t>（部委</w:t>
            </w:r>
            <w:r>
              <w:rPr>
                <w:rFonts w:ascii="宋体" w:eastAsia="宋体" w:hAnsi="宋体" w:cs="宋体" w:hint="eastAsia"/>
                <w:kern w:val="0"/>
                <w:sz w:val="24"/>
                <w:szCs w:val="24"/>
              </w:rPr>
              <w:t>级项目）</w:t>
            </w: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级（省级项目）</w:t>
            </w: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751AE2" w:rsidRDefault="00CA2448">
            <w:pPr>
              <w:widowControl/>
              <w:jc w:val="left"/>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级（地厅级项目）</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left"/>
              <w:rPr>
                <w:rFonts w:ascii="宋体" w:eastAsia="宋体" w:hAnsi="宋体" w:cs="宋体"/>
                <w:kern w:val="0"/>
                <w:sz w:val="24"/>
                <w:szCs w:val="24"/>
              </w:rPr>
            </w:pPr>
            <w:r>
              <w:rPr>
                <w:rFonts w:ascii="宋体" w:eastAsia="宋体" w:hAnsi="宋体" w:cs="宋体" w:hint="eastAsia"/>
                <w:kern w:val="0"/>
                <w:sz w:val="24"/>
                <w:szCs w:val="24"/>
              </w:rPr>
              <w:t>20</w:t>
            </w:r>
            <w:r>
              <w:rPr>
                <w:rFonts w:ascii="宋体" w:eastAsia="宋体" w:hAnsi="宋体" w:cs="宋体" w:hint="eastAsia"/>
                <w:kern w:val="0"/>
                <w:sz w:val="24"/>
                <w:szCs w:val="24"/>
              </w:rPr>
              <w:t>，本级别最高</w:t>
            </w:r>
            <w:r>
              <w:rPr>
                <w:rFonts w:ascii="宋体" w:eastAsia="宋体" w:hAnsi="宋体" w:cs="宋体" w:hint="eastAsia"/>
                <w:kern w:val="0"/>
                <w:sz w:val="24"/>
                <w:szCs w:val="24"/>
              </w:rPr>
              <w:t>40</w:t>
            </w:r>
            <w:r>
              <w:rPr>
                <w:rFonts w:ascii="宋体" w:eastAsia="宋体" w:hAnsi="宋体" w:cs="宋体" w:hint="eastAsia"/>
                <w:kern w:val="0"/>
                <w:sz w:val="24"/>
                <w:szCs w:val="24"/>
              </w:rPr>
              <w:t>封顶</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F</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bl>
    <w:p w:rsidR="00751AE2" w:rsidRDefault="00751AE2"/>
    <w:p w:rsidR="00751AE2" w:rsidRDefault="00CA2448">
      <w:pPr>
        <w:widowControl/>
        <w:jc w:val="left"/>
      </w:pPr>
      <w:r>
        <w:br w:type="page"/>
      </w:r>
    </w:p>
    <w:p w:rsidR="00751AE2" w:rsidRDefault="00751AE2"/>
    <w:tbl>
      <w:tblPr>
        <w:tblW w:w="9654" w:type="dxa"/>
        <w:tblInd w:w="93" w:type="dxa"/>
        <w:tblLook w:val="04A0"/>
      </w:tblPr>
      <w:tblGrid>
        <w:gridCol w:w="1518"/>
        <w:gridCol w:w="1060"/>
        <w:gridCol w:w="1828"/>
        <w:gridCol w:w="145"/>
        <w:gridCol w:w="1130"/>
        <w:gridCol w:w="709"/>
        <w:gridCol w:w="855"/>
        <w:gridCol w:w="708"/>
        <w:gridCol w:w="851"/>
        <w:gridCol w:w="850"/>
      </w:tblGrid>
      <w:tr w:rsidR="00751AE2">
        <w:trPr>
          <w:trHeight w:val="510"/>
        </w:trPr>
        <w:tc>
          <w:tcPr>
            <w:tcW w:w="9654" w:type="dxa"/>
            <w:gridSpan w:val="10"/>
            <w:tcBorders>
              <w:top w:val="nil"/>
              <w:left w:val="nil"/>
              <w:bottom w:val="single" w:sz="4" w:space="0" w:color="auto"/>
              <w:right w:val="nil"/>
            </w:tcBorders>
            <w:shd w:val="clear" w:color="auto" w:fill="auto"/>
            <w:vAlign w:val="center"/>
          </w:tcPr>
          <w:p w:rsidR="00751AE2" w:rsidRDefault="00CA2448">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高校教师职务任职资格评审科研创新能力评价计分汇总表</w:t>
            </w:r>
            <w:r>
              <w:rPr>
                <w:rFonts w:ascii="仿宋_GB2312" w:eastAsia="仿宋_GB2312" w:hAnsi="黑体" w:cs="宋体" w:hint="eastAsia"/>
                <w:bCs/>
                <w:kern w:val="0"/>
                <w:sz w:val="32"/>
                <w:szCs w:val="32"/>
              </w:rPr>
              <w:t>（自然科学类）</w:t>
            </w:r>
          </w:p>
        </w:tc>
      </w:tr>
      <w:tr w:rsidR="00751AE2">
        <w:trPr>
          <w:trHeight w:val="570"/>
        </w:trPr>
        <w:tc>
          <w:tcPr>
            <w:tcW w:w="1518" w:type="dxa"/>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r>
            <w:r>
              <w:rPr>
                <w:rFonts w:ascii="宋体" w:eastAsia="宋体" w:hAnsi="宋体" w:cs="宋体" w:hint="eastAsia"/>
                <w:b/>
                <w:bCs/>
                <w:kern w:val="0"/>
                <w:sz w:val="24"/>
                <w:szCs w:val="24"/>
              </w:rP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751AE2">
        <w:trPr>
          <w:trHeight w:val="285"/>
        </w:trPr>
        <w:tc>
          <w:tcPr>
            <w:tcW w:w="15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级（国家奖）</w:t>
            </w: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级（部委奖）</w:t>
            </w: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570"/>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r>
              <w:rPr>
                <w:rFonts w:ascii="宋体" w:eastAsia="宋体" w:hAnsi="宋体" w:cs="宋体" w:hint="eastAsia"/>
                <w:kern w:val="0"/>
                <w:sz w:val="24"/>
                <w:szCs w:val="24"/>
              </w:rPr>
              <w:t>/</w:t>
            </w:r>
            <w:r>
              <w:rPr>
                <w:rFonts w:ascii="宋体" w:eastAsia="宋体" w:hAnsi="宋体" w:cs="宋体" w:hint="eastAsia"/>
                <w:kern w:val="0"/>
                <w:sz w:val="24"/>
                <w:szCs w:val="24"/>
              </w:rPr>
              <w:t>金奖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570"/>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r>
              <w:rPr>
                <w:rFonts w:ascii="宋体" w:eastAsia="宋体" w:hAnsi="宋体" w:cs="宋体" w:hint="eastAsia"/>
                <w:kern w:val="0"/>
                <w:sz w:val="24"/>
                <w:szCs w:val="24"/>
              </w:rPr>
              <w:t>/</w:t>
            </w:r>
            <w:r>
              <w:rPr>
                <w:rFonts w:ascii="宋体" w:eastAsia="宋体" w:hAnsi="宋体" w:cs="宋体" w:hint="eastAsia"/>
                <w:kern w:val="0"/>
                <w:sz w:val="24"/>
                <w:szCs w:val="24"/>
              </w:rPr>
              <w:t>银奖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570"/>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r>
              <w:rPr>
                <w:rFonts w:ascii="宋体" w:eastAsia="宋体" w:hAnsi="宋体" w:cs="宋体" w:hint="eastAsia"/>
                <w:kern w:val="0"/>
                <w:sz w:val="24"/>
                <w:szCs w:val="24"/>
              </w:rPr>
              <w:t>/</w:t>
            </w:r>
            <w:r>
              <w:rPr>
                <w:rFonts w:ascii="宋体" w:eastAsia="宋体" w:hAnsi="宋体" w:cs="宋体" w:hint="eastAsia"/>
                <w:kern w:val="0"/>
                <w:sz w:val="24"/>
                <w:szCs w:val="24"/>
              </w:rPr>
              <w:t>优秀奖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w:t>
            </w:r>
          </w:p>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成果</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51AE2" w:rsidRDefault="00CA244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285"/>
        </w:trPr>
        <w:tc>
          <w:tcPr>
            <w:tcW w:w="151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51AE2" w:rsidRDefault="00CA244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51AE2" w:rsidRDefault="00CA244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val="restart"/>
            <w:tcBorders>
              <w:top w:val="nil"/>
              <w:left w:val="single" w:sz="4" w:space="0" w:color="auto"/>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w:t>
            </w:r>
          </w:p>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产权</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51AE2" w:rsidRDefault="00CA244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751AE2">
        <w:trPr>
          <w:trHeight w:val="285"/>
        </w:trPr>
        <w:tc>
          <w:tcPr>
            <w:tcW w:w="151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51AE2" w:rsidRDefault="00CA244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285"/>
        </w:trPr>
        <w:tc>
          <w:tcPr>
            <w:tcW w:w="151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751AE2" w:rsidRDefault="00CA2448">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751AE2" w:rsidRDefault="00751AE2">
            <w:pPr>
              <w:widowControl/>
              <w:jc w:val="left"/>
              <w:rPr>
                <w:rFonts w:ascii="宋体" w:eastAsia="宋体" w:hAnsi="宋体" w:cs="宋体"/>
                <w:kern w:val="0"/>
                <w:sz w:val="24"/>
                <w:szCs w:val="24"/>
              </w:rPr>
            </w:pPr>
          </w:p>
        </w:tc>
      </w:tr>
      <w:tr w:rsidR="00751AE2">
        <w:trPr>
          <w:trHeight w:val="553"/>
        </w:trPr>
        <w:tc>
          <w:tcPr>
            <w:tcW w:w="56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七、科技成果转化（每</w:t>
            </w:r>
            <w:r>
              <w:rPr>
                <w:rFonts w:asciiTheme="minorEastAsia" w:hAnsiTheme="minorEastAsia" w:cstheme="minorEastAsia" w:hint="eastAsia"/>
                <w:kern w:val="0"/>
                <w:sz w:val="24"/>
                <w:szCs w:val="24"/>
              </w:rPr>
              <w:t>1</w:t>
            </w:r>
            <w:r>
              <w:rPr>
                <w:rFonts w:asciiTheme="minorEastAsia" w:hAnsiTheme="minorEastAsia" w:cstheme="minorEastAsia" w:hint="eastAsia"/>
                <w:kern w:val="0"/>
                <w:sz w:val="24"/>
                <w:szCs w:val="24"/>
              </w:rPr>
              <w:t>万元计</w:t>
            </w:r>
            <w:r>
              <w:rPr>
                <w:rFonts w:asciiTheme="minorEastAsia" w:hAnsiTheme="minorEastAsia" w:cstheme="minorEastAsia" w:hint="eastAsia"/>
                <w:kern w:val="0"/>
                <w:sz w:val="24"/>
                <w:szCs w:val="24"/>
              </w:rPr>
              <w:t>10</w:t>
            </w:r>
            <w:r>
              <w:rPr>
                <w:rFonts w:asciiTheme="minorEastAsia" w:hAnsiTheme="minorEastAsia" w:cstheme="minorEastAsia" w:hint="eastAsia"/>
                <w:kern w:val="0"/>
                <w:sz w:val="24"/>
                <w:szCs w:val="24"/>
              </w:rPr>
              <w:t>分）</w:t>
            </w:r>
          </w:p>
        </w:tc>
        <w:tc>
          <w:tcPr>
            <w:tcW w:w="709" w:type="dxa"/>
            <w:tcBorders>
              <w:top w:val="nil"/>
              <w:left w:val="nil"/>
              <w:bottom w:val="single" w:sz="4" w:space="0" w:color="auto"/>
              <w:right w:val="single" w:sz="4" w:space="0" w:color="auto"/>
            </w:tcBorders>
            <w:shd w:val="clear" w:color="auto" w:fill="auto"/>
            <w:vAlign w:val="center"/>
          </w:tcPr>
          <w:p w:rsidR="00751AE2" w:rsidRDefault="00751AE2">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rsidR="00751AE2" w:rsidRDefault="00751AE2">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r>
      <w:tr w:rsidR="00751AE2">
        <w:trPr>
          <w:trHeight w:val="553"/>
        </w:trPr>
        <w:tc>
          <w:tcPr>
            <w:tcW w:w="724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right"/>
              <w:rPr>
                <w:rFonts w:asciiTheme="minorEastAsia" w:hAnsiTheme="minorEastAsia" w:cstheme="minorEastAsia"/>
                <w:kern w:val="0"/>
                <w:sz w:val="24"/>
                <w:szCs w:val="24"/>
              </w:rPr>
            </w:pPr>
            <w:r>
              <w:rPr>
                <w:rFonts w:asciiTheme="minorEastAsia" w:hAnsiTheme="minorEastAsia" w:cstheme="minorEastAsia"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2200</w:t>
            </w:r>
          </w:p>
        </w:tc>
        <w:tc>
          <w:tcPr>
            <w:tcW w:w="851"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r>
      <w:tr w:rsidR="00751AE2">
        <w:trPr>
          <w:trHeight w:val="553"/>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51AE2" w:rsidRDefault="00CA2448">
            <w:pPr>
              <w:widowControl/>
              <w:spacing w:line="360" w:lineRule="exact"/>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申报者签名：</w:t>
            </w:r>
            <w:r>
              <w:rPr>
                <w:rFonts w:asciiTheme="minorEastAsia" w:hAnsiTheme="minorEastAsia" w:cstheme="minorEastAsia" w:hint="eastAsia"/>
                <w:kern w:val="0"/>
                <w:sz w:val="24"/>
                <w:szCs w:val="24"/>
              </w:rPr>
              <w:t xml:space="preserve">        </w:t>
            </w:r>
          </w:p>
        </w:tc>
        <w:tc>
          <w:tcPr>
            <w:tcW w:w="2694" w:type="dxa"/>
            <w:gridSpan w:val="3"/>
            <w:tcBorders>
              <w:top w:val="nil"/>
              <w:left w:val="nil"/>
              <w:bottom w:val="single" w:sz="4" w:space="0" w:color="auto"/>
              <w:right w:val="single" w:sz="4" w:space="0" w:color="auto"/>
            </w:tcBorders>
            <w:shd w:val="clear" w:color="auto" w:fill="auto"/>
            <w:vAlign w:val="center"/>
          </w:tcPr>
          <w:p w:rsidR="00751AE2" w:rsidRDefault="00CA2448">
            <w:pPr>
              <w:widowControl/>
              <w:spacing w:line="360" w:lineRule="exact"/>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rsidR="00751AE2" w:rsidRDefault="00CA2448">
            <w:pPr>
              <w:widowControl/>
              <w:jc w:val="center"/>
              <w:rPr>
                <w:rFonts w:asciiTheme="minorEastAsia" w:hAnsiTheme="minorEastAsia" w:cstheme="minorEastAsia"/>
                <w:kern w:val="0"/>
                <w:sz w:val="24"/>
                <w:szCs w:val="24"/>
              </w:rPr>
            </w:pPr>
            <w:r>
              <w:rPr>
                <w:rFonts w:asciiTheme="minorEastAsia" w:hAnsiTheme="minorEastAsia" w:cstheme="minorEastAsia" w:hint="eastAsia"/>
                <w:kern w:val="0"/>
                <w:sz w:val="24"/>
                <w:szCs w:val="24"/>
              </w:rPr>
              <w:t>2200</w:t>
            </w:r>
          </w:p>
        </w:tc>
        <w:tc>
          <w:tcPr>
            <w:tcW w:w="851"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751AE2" w:rsidRDefault="00751AE2">
            <w:pPr>
              <w:widowControl/>
              <w:jc w:val="center"/>
              <w:rPr>
                <w:rFonts w:asciiTheme="minorEastAsia" w:hAnsiTheme="minorEastAsia" w:cstheme="minorEastAsia"/>
                <w:kern w:val="0"/>
                <w:sz w:val="24"/>
                <w:szCs w:val="24"/>
              </w:rPr>
            </w:pPr>
          </w:p>
        </w:tc>
      </w:tr>
    </w:tbl>
    <w:p w:rsidR="00751AE2" w:rsidRDefault="00CA2448" w:rsidP="006B76F6">
      <w:pPr>
        <w:spacing w:beforeLines="50"/>
        <w:rPr>
          <w:rFonts w:asciiTheme="minorEastAsia" w:hAnsiTheme="minorEastAsia" w:cstheme="minorEastAsia"/>
          <w:kern w:val="0"/>
          <w:sz w:val="24"/>
          <w:szCs w:val="24"/>
        </w:rPr>
      </w:pPr>
      <w:r>
        <w:rPr>
          <w:rFonts w:asciiTheme="minorEastAsia" w:hAnsiTheme="minorEastAsia" w:cstheme="minorEastAsia" w:hint="eastAsia"/>
          <w:kern w:val="0"/>
          <w:sz w:val="24"/>
          <w:szCs w:val="24"/>
        </w:rPr>
        <w:t>注</w:t>
      </w:r>
      <w:r>
        <w:rPr>
          <w:rFonts w:asciiTheme="minorEastAsia" w:hAnsiTheme="minorEastAsia" w:cstheme="minorEastAsia" w:hint="eastAsia"/>
          <w:kern w:val="0"/>
          <w:sz w:val="24"/>
          <w:szCs w:val="24"/>
        </w:rPr>
        <w:t>：当</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论文成果分值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超过</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初始科研创新业绩量化总分值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的</w:t>
      </w:r>
      <w:r>
        <w:rPr>
          <w:rFonts w:asciiTheme="minorEastAsia" w:hAnsiTheme="minorEastAsia" w:cstheme="minorEastAsia" w:hint="eastAsia"/>
          <w:kern w:val="0"/>
          <w:sz w:val="24"/>
          <w:szCs w:val="24"/>
        </w:rPr>
        <w:t>60%</w:t>
      </w:r>
      <w:r>
        <w:rPr>
          <w:rFonts w:asciiTheme="minorEastAsia" w:hAnsiTheme="minorEastAsia" w:cstheme="minorEastAsia" w:hint="eastAsia"/>
          <w:kern w:val="0"/>
          <w:sz w:val="24"/>
          <w:szCs w:val="24"/>
        </w:rPr>
        <w:t>时，只将</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论文成果分值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按</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初始科研创新业绩量化总分值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的</w:t>
      </w:r>
      <w:r>
        <w:rPr>
          <w:rFonts w:asciiTheme="minorEastAsia" w:hAnsiTheme="minorEastAsia" w:cstheme="minorEastAsia" w:hint="eastAsia"/>
          <w:kern w:val="0"/>
          <w:sz w:val="24"/>
          <w:szCs w:val="24"/>
        </w:rPr>
        <w:t>60%</w:t>
      </w:r>
      <w:r>
        <w:rPr>
          <w:rFonts w:asciiTheme="minorEastAsia" w:hAnsiTheme="minorEastAsia" w:cstheme="minorEastAsia" w:hint="eastAsia"/>
          <w:kern w:val="0"/>
          <w:sz w:val="24"/>
          <w:szCs w:val="24"/>
        </w:rPr>
        <w:t>计入个人</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最终科研创新业绩量化总分值</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t>（只折算一次）。</w:t>
      </w:r>
    </w:p>
    <w:p w:rsidR="00751AE2" w:rsidRDefault="00751AE2">
      <w:pPr>
        <w:rPr>
          <w:rFonts w:asciiTheme="minorEastAsia" w:hAnsiTheme="minorEastAsia" w:cstheme="minorEastAsia"/>
          <w:kern w:val="0"/>
          <w:sz w:val="24"/>
          <w:szCs w:val="24"/>
        </w:rPr>
      </w:pPr>
    </w:p>
    <w:p w:rsidR="00751AE2" w:rsidRDefault="00CA2448">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751AE2" w:rsidRDefault="00751AE2"/>
    <w:p w:rsidR="00751AE2" w:rsidRDefault="00751AE2"/>
    <w:p w:rsidR="00751AE2" w:rsidRDefault="00CA2448">
      <w:pPr>
        <w:widowControl/>
        <w:jc w:val="left"/>
      </w:pPr>
      <w:r>
        <w:br w:type="page"/>
      </w:r>
    </w:p>
    <w:tbl>
      <w:tblPr>
        <w:tblStyle w:val="a6"/>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76"/>
        <w:gridCol w:w="478"/>
        <w:gridCol w:w="736"/>
        <w:gridCol w:w="2196"/>
        <w:gridCol w:w="1036"/>
        <w:gridCol w:w="932"/>
        <w:gridCol w:w="850"/>
        <w:gridCol w:w="851"/>
        <w:gridCol w:w="709"/>
        <w:gridCol w:w="708"/>
        <w:gridCol w:w="709"/>
      </w:tblGrid>
      <w:tr w:rsidR="00751AE2">
        <w:trPr>
          <w:trHeight w:val="585"/>
        </w:trPr>
        <w:tc>
          <w:tcPr>
            <w:tcW w:w="9781" w:type="dxa"/>
            <w:gridSpan w:val="11"/>
            <w:tcBorders>
              <w:tl2br w:val="nil"/>
              <w:tr2bl w:val="nil"/>
            </w:tcBorders>
            <w:vAlign w:val="center"/>
          </w:tcPr>
          <w:p w:rsidR="00751AE2" w:rsidRDefault="00CA2448">
            <w:pPr>
              <w:spacing w:line="300" w:lineRule="exact"/>
              <w:jc w:val="center"/>
              <w:rPr>
                <w:rFonts w:ascii="仿宋_GB2312" w:eastAsia="仿宋"/>
                <w:szCs w:val="21"/>
              </w:rPr>
            </w:pPr>
            <w:r>
              <w:rPr>
                <w:rFonts w:ascii="黑体" w:eastAsia="黑体" w:hAnsi="黑体" w:cs="宋体" w:hint="eastAsia"/>
                <w:kern w:val="0"/>
                <w:sz w:val="32"/>
                <w:szCs w:val="32"/>
              </w:rPr>
              <w:lastRenderedPageBreak/>
              <w:t>任现职以来的科研业绩情况</w:t>
            </w:r>
          </w:p>
        </w:tc>
      </w:tr>
      <w:tr w:rsidR="00751AE2">
        <w:trPr>
          <w:trHeight w:val="442"/>
        </w:trPr>
        <w:tc>
          <w:tcPr>
            <w:tcW w:w="9781" w:type="dxa"/>
            <w:gridSpan w:val="11"/>
            <w:tcBorders>
              <w:tl2br w:val="nil"/>
              <w:tr2bl w:val="nil"/>
            </w:tcBorders>
            <w:vAlign w:val="center"/>
          </w:tcPr>
          <w:p w:rsidR="00751AE2" w:rsidRDefault="00CA2448">
            <w:pPr>
              <w:jc w:val="center"/>
            </w:pPr>
            <w:r>
              <w:rPr>
                <w:rFonts w:hint="eastAsia"/>
                <w:b/>
                <w:bCs/>
              </w:rPr>
              <w:t>一、科研项目</w:t>
            </w:r>
          </w:p>
        </w:tc>
      </w:tr>
      <w:tr w:rsidR="00751AE2">
        <w:tc>
          <w:tcPr>
            <w:tcW w:w="576" w:type="dxa"/>
            <w:tcBorders>
              <w:tl2br w:val="nil"/>
              <w:tr2bl w:val="nil"/>
            </w:tcBorders>
            <w:vAlign w:val="center"/>
          </w:tcPr>
          <w:p w:rsidR="00751AE2" w:rsidRDefault="00CA2448">
            <w:pPr>
              <w:jc w:val="center"/>
              <w:rPr>
                <w:rFonts w:eastAsia="宋体"/>
                <w:b/>
                <w:bCs/>
              </w:rPr>
            </w:pPr>
            <w:r>
              <w:rPr>
                <w:rFonts w:eastAsia="宋体" w:hint="eastAsia"/>
                <w:b/>
                <w:bCs/>
              </w:rPr>
              <w:t>类别</w:t>
            </w:r>
          </w:p>
        </w:tc>
        <w:tc>
          <w:tcPr>
            <w:tcW w:w="478" w:type="dxa"/>
            <w:tcBorders>
              <w:tl2br w:val="nil"/>
              <w:tr2bl w:val="nil"/>
            </w:tcBorders>
            <w:vAlign w:val="center"/>
          </w:tcPr>
          <w:p w:rsidR="00751AE2" w:rsidRDefault="00CA2448">
            <w:pPr>
              <w:jc w:val="center"/>
              <w:rPr>
                <w:b/>
                <w:bCs/>
              </w:rPr>
            </w:pPr>
            <w:r>
              <w:rPr>
                <w:rFonts w:hint="eastAsia"/>
                <w:b/>
                <w:bCs/>
              </w:rPr>
              <w:t>序号</w:t>
            </w:r>
          </w:p>
        </w:tc>
        <w:tc>
          <w:tcPr>
            <w:tcW w:w="736" w:type="dxa"/>
            <w:tcBorders>
              <w:tl2br w:val="nil"/>
              <w:tr2bl w:val="nil"/>
            </w:tcBorders>
            <w:vAlign w:val="center"/>
          </w:tcPr>
          <w:p w:rsidR="00751AE2" w:rsidRDefault="00CA2448">
            <w:pPr>
              <w:jc w:val="center"/>
              <w:rPr>
                <w:b/>
                <w:bCs/>
              </w:rPr>
            </w:pPr>
            <w:r>
              <w:rPr>
                <w:rFonts w:hint="eastAsia"/>
                <w:b/>
                <w:bCs/>
              </w:rPr>
              <w:t>项目等级</w:t>
            </w:r>
          </w:p>
        </w:tc>
        <w:tc>
          <w:tcPr>
            <w:tcW w:w="2196" w:type="dxa"/>
            <w:tcBorders>
              <w:tl2br w:val="nil"/>
              <w:tr2bl w:val="nil"/>
            </w:tcBorders>
            <w:vAlign w:val="center"/>
          </w:tcPr>
          <w:p w:rsidR="00751AE2" w:rsidRDefault="00CA2448">
            <w:pPr>
              <w:jc w:val="center"/>
              <w:rPr>
                <w:b/>
                <w:bCs/>
              </w:rPr>
            </w:pPr>
            <w:r>
              <w:rPr>
                <w:rFonts w:hint="eastAsia"/>
                <w:b/>
                <w:bCs/>
              </w:rPr>
              <w:t>项目名称</w:t>
            </w:r>
          </w:p>
        </w:tc>
        <w:tc>
          <w:tcPr>
            <w:tcW w:w="1036" w:type="dxa"/>
            <w:tcBorders>
              <w:tl2br w:val="nil"/>
              <w:tr2bl w:val="nil"/>
            </w:tcBorders>
            <w:vAlign w:val="center"/>
          </w:tcPr>
          <w:p w:rsidR="00751AE2" w:rsidRDefault="00CA2448">
            <w:pPr>
              <w:jc w:val="center"/>
              <w:rPr>
                <w:b/>
                <w:bCs/>
              </w:rPr>
            </w:pPr>
            <w:r>
              <w:rPr>
                <w:rFonts w:hint="eastAsia"/>
                <w:b/>
                <w:bCs/>
              </w:rPr>
              <w:t>批准号</w:t>
            </w:r>
          </w:p>
        </w:tc>
        <w:tc>
          <w:tcPr>
            <w:tcW w:w="932" w:type="dxa"/>
            <w:tcBorders>
              <w:tl2br w:val="nil"/>
              <w:tr2bl w:val="nil"/>
            </w:tcBorders>
            <w:vAlign w:val="center"/>
          </w:tcPr>
          <w:p w:rsidR="00751AE2" w:rsidRDefault="00CA2448">
            <w:pPr>
              <w:jc w:val="center"/>
              <w:rPr>
                <w:b/>
                <w:bCs/>
              </w:rPr>
            </w:pPr>
            <w:r>
              <w:rPr>
                <w:rFonts w:hint="eastAsia"/>
                <w:b/>
                <w:bCs/>
              </w:rPr>
              <w:t>项目</w:t>
            </w:r>
          </w:p>
          <w:p w:rsidR="00751AE2" w:rsidRDefault="00CA2448">
            <w:pPr>
              <w:jc w:val="center"/>
              <w:rPr>
                <w:b/>
                <w:bCs/>
              </w:rPr>
            </w:pPr>
            <w:r>
              <w:rPr>
                <w:rFonts w:hint="eastAsia"/>
                <w:b/>
                <w:bCs/>
              </w:rPr>
              <w:t>来源</w:t>
            </w:r>
          </w:p>
        </w:tc>
        <w:tc>
          <w:tcPr>
            <w:tcW w:w="850" w:type="dxa"/>
            <w:tcBorders>
              <w:tl2br w:val="nil"/>
              <w:tr2bl w:val="nil"/>
            </w:tcBorders>
            <w:vAlign w:val="center"/>
          </w:tcPr>
          <w:p w:rsidR="00751AE2" w:rsidRDefault="00CA2448">
            <w:pPr>
              <w:jc w:val="center"/>
              <w:rPr>
                <w:b/>
                <w:bCs/>
              </w:rPr>
            </w:pPr>
            <w:r>
              <w:rPr>
                <w:rFonts w:hint="eastAsia"/>
                <w:b/>
                <w:bCs/>
              </w:rPr>
              <w:t>立项</w:t>
            </w:r>
          </w:p>
          <w:p w:rsidR="00751AE2" w:rsidRDefault="00CA2448">
            <w:pPr>
              <w:jc w:val="center"/>
              <w:rPr>
                <w:rFonts w:eastAsia="宋体"/>
                <w:b/>
                <w:bCs/>
              </w:rPr>
            </w:pPr>
            <w:r>
              <w:rPr>
                <w:rFonts w:hint="eastAsia"/>
                <w:b/>
                <w:bCs/>
              </w:rPr>
              <w:t>年月</w:t>
            </w:r>
          </w:p>
        </w:tc>
        <w:tc>
          <w:tcPr>
            <w:tcW w:w="851" w:type="dxa"/>
            <w:tcBorders>
              <w:tl2br w:val="nil"/>
              <w:tr2bl w:val="nil"/>
            </w:tcBorders>
            <w:vAlign w:val="center"/>
          </w:tcPr>
          <w:p w:rsidR="00751AE2" w:rsidRDefault="00CA2448">
            <w:pPr>
              <w:jc w:val="center"/>
              <w:rPr>
                <w:rFonts w:eastAsia="宋体"/>
                <w:b/>
                <w:bCs/>
              </w:rPr>
            </w:pPr>
            <w:r>
              <w:rPr>
                <w:rFonts w:hint="eastAsia"/>
                <w:b/>
                <w:bCs/>
              </w:rPr>
              <w:t>立项经费（万元）</w:t>
            </w:r>
          </w:p>
        </w:tc>
        <w:tc>
          <w:tcPr>
            <w:tcW w:w="709" w:type="dxa"/>
            <w:tcBorders>
              <w:tl2br w:val="nil"/>
              <w:tr2bl w:val="nil"/>
            </w:tcBorders>
            <w:vAlign w:val="center"/>
          </w:tcPr>
          <w:p w:rsidR="00751AE2" w:rsidRDefault="00CA2448">
            <w:pPr>
              <w:jc w:val="center"/>
              <w:rPr>
                <w:b/>
                <w:bCs/>
              </w:rPr>
            </w:pPr>
            <w:r>
              <w:rPr>
                <w:rFonts w:hint="eastAsia"/>
                <w:b/>
                <w:bCs/>
              </w:rPr>
              <w:t>是否</w:t>
            </w:r>
          </w:p>
          <w:p w:rsidR="00751AE2" w:rsidRDefault="00CA2448">
            <w:pPr>
              <w:jc w:val="center"/>
              <w:rPr>
                <w:rFonts w:eastAsia="宋体"/>
                <w:b/>
                <w:bCs/>
              </w:rPr>
            </w:pPr>
            <w:r>
              <w:rPr>
                <w:rFonts w:hint="eastAsia"/>
                <w:b/>
                <w:bCs/>
              </w:rPr>
              <w:t>主持</w:t>
            </w:r>
          </w:p>
        </w:tc>
        <w:tc>
          <w:tcPr>
            <w:tcW w:w="708" w:type="dxa"/>
            <w:tcBorders>
              <w:tl2br w:val="nil"/>
              <w:tr2bl w:val="nil"/>
            </w:tcBorders>
            <w:vAlign w:val="center"/>
          </w:tcPr>
          <w:p w:rsidR="00751AE2" w:rsidRDefault="00CA2448">
            <w:pPr>
              <w:widowControl/>
              <w:jc w:val="center"/>
              <w:rPr>
                <w:rFonts w:eastAsia="宋体"/>
                <w:b/>
                <w:bCs/>
              </w:rPr>
            </w:pPr>
            <w:r>
              <w:rPr>
                <w:rFonts w:eastAsia="宋体" w:hint="eastAsia"/>
                <w:b/>
                <w:bCs/>
              </w:rPr>
              <w:t>是否</w:t>
            </w:r>
          </w:p>
          <w:p w:rsidR="00751AE2" w:rsidRDefault="00CA2448">
            <w:pPr>
              <w:widowControl/>
              <w:jc w:val="center"/>
              <w:rPr>
                <w:rFonts w:eastAsia="宋体"/>
                <w:b/>
                <w:bCs/>
              </w:rPr>
            </w:pPr>
            <w:r>
              <w:rPr>
                <w:rFonts w:eastAsia="宋体" w:hint="eastAsia"/>
                <w:b/>
                <w:bCs/>
              </w:rPr>
              <w:t>结项</w:t>
            </w:r>
          </w:p>
        </w:tc>
        <w:tc>
          <w:tcPr>
            <w:tcW w:w="709" w:type="dxa"/>
            <w:tcBorders>
              <w:tl2br w:val="nil"/>
              <w:tr2bl w:val="nil"/>
            </w:tcBorders>
            <w:vAlign w:val="center"/>
          </w:tcPr>
          <w:p w:rsidR="00751AE2" w:rsidRDefault="00CA2448">
            <w:pPr>
              <w:widowControl/>
              <w:jc w:val="center"/>
              <w:rPr>
                <w:rFonts w:eastAsia="宋体"/>
                <w:b/>
                <w:bCs/>
              </w:rPr>
            </w:pPr>
            <w:r>
              <w:rPr>
                <w:rFonts w:eastAsia="宋体" w:hint="eastAsia"/>
                <w:b/>
                <w:bCs/>
              </w:rPr>
              <w:t>得分</w:t>
            </w:r>
          </w:p>
        </w:tc>
      </w:tr>
      <w:tr w:rsidR="00751AE2">
        <w:trPr>
          <w:trHeight w:val="608"/>
        </w:trPr>
        <w:tc>
          <w:tcPr>
            <w:tcW w:w="576" w:type="dxa"/>
            <w:vMerge w:val="restart"/>
            <w:tcBorders>
              <w:tl2br w:val="nil"/>
              <w:tr2bl w:val="nil"/>
            </w:tcBorders>
            <w:vAlign w:val="center"/>
          </w:tcPr>
          <w:p w:rsidR="00751AE2" w:rsidRDefault="00CA2448">
            <w:pPr>
              <w:jc w:val="center"/>
              <w:rPr>
                <w:b/>
                <w:bCs/>
              </w:rPr>
            </w:pPr>
            <w:r>
              <w:rPr>
                <w:rFonts w:hint="eastAsia"/>
                <w:b/>
                <w:bCs/>
              </w:rPr>
              <w:t>可计分</w:t>
            </w:r>
          </w:p>
        </w:tc>
        <w:tc>
          <w:tcPr>
            <w:tcW w:w="478" w:type="dxa"/>
            <w:tcBorders>
              <w:tl2br w:val="nil"/>
              <w:tr2bl w:val="nil"/>
            </w:tcBorders>
            <w:vAlign w:val="center"/>
          </w:tcPr>
          <w:p w:rsidR="00751AE2" w:rsidRDefault="00CA2448">
            <w:r>
              <w:rPr>
                <w:rFonts w:hint="eastAsia"/>
              </w:rPr>
              <w:t>1</w:t>
            </w:r>
          </w:p>
        </w:tc>
        <w:tc>
          <w:tcPr>
            <w:tcW w:w="736" w:type="dxa"/>
            <w:tcBorders>
              <w:tl2br w:val="nil"/>
              <w:tr2bl w:val="nil"/>
            </w:tcBorders>
            <w:vAlign w:val="center"/>
          </w:tcPr>
          <w:p w:rsidR="00751AE2" w:rsidRDefault="00CA2448">
            <w:pPr>
              <w:jc w:val="left"/>
            </w:pPr>
            <w:r>
              <w:rPr>
                <w:rFonts w:hint="eastAsia"/>
              </w:rPr>
              <w:t>A3</w:t>
            </w:r>
          </w:p>
        </w:tc>
        <w:tc>
          <w:tcPr>
            <w:tcW w:w="2196" w:type="dxa"/>
            <w:tcBorders>
              <w:tl2br w:val="nil"/>
              <w:tr2bl w:val="nil"/>
            </w:tcBorders>
            <w:vAlign w:val="center"/>
          </w:tcPr>
          <w:p w:rsidR="00751AE2" w:rsidRDefault="00CA2448">
            <w:pPr>
              <w:jc w:val="left"/>
            </w:pPr>
            <w:r>
              <w:t>红树林叶功能性状对养分重吸收的调控机制</w:t>
            </w:r>
          </w:p>
          <w:p w:rsidR="00751AE2" w:rsidRDefault="00751AE2">
            <w:pPr>
              <w:jc w:val="left"/>
            </w:pPr>
          </w:p>
        </w:tc>
        <w:tc>
          <w:tcPr>
            <w:tcW w:w="1036" w:type="dxa"/>
            <w:tcBorders>
              <w:tl2br w:val="nil"/>
              <w:tr2bl w:val="nil"/>
            </w:tcBorders>
            <w:vAlign w:val="center"/>
          </w:tcPr>
          <w:p w:rsidR="00751AE2" w:rsidRDefault="00CA2448">
            <w:pPr>
              <w:jc w:val="left"/>
            </w:pPr>
            <w:r>
              <w:rPr>
                <w:rFonts w:hint="eastAsia"/>
              </w:rPr>
              <w:t>32201332</w:t>
            </w:r>
          </w:p>
        </w:tc>
        <w:tc>
          <w:tcPr>
            <w:tcW w:w="932" w:type="dxa"/>
            <w:tcBorders>
              <w:tl2br w:val="nil"/>
              <w:tr2bl w:val="nil"/>
            </w:tcBorders>
            <w:vAlign w:val="center"/>
          </w:tcPr>
          <w:p w:rsidR="00751AE2" w:rsidRDefault="00CA2448">
            <w:pPr>
              <w:jc w:val="left"/>
            </w:pPr>
            <w:r>
              <w:rPr>
                <w:rFonts w:hint="eastAsia"/>
              </w:rPr>
              <w:t>国家自然科学基金青年项目</w:t>
            </w:r>
          </w:p>
        </w:tc>
        <w:tc>
          <w:tcPr>
            <w:tcW w:w="850" w:type="dxa"/>
            <w:tcBorders>
              <w:tl2br w:val="nil"/>
              <w:tr2bl w:val="nil"/>
            </w:tcBorders>
            <w:vAlign w:val="center"/>
          </w:tcPr>
          <w:p w:rsidR="00751AE2" w:rsidRDefault="00CA2448">
            <w:pPr>
              <w:jc w:val="left"/>
            </w:pPr>
            <w:r>
              <w:rPr>
                <w:rFonts w:hint="eastAsia"/>
              </w:rPr>
              <w:t>2022</w:t>
            </w:r>
            <w:r>
              <w:rPr>
                <w:rFonts w:hint="eastAsia"/>
              </w:rPr>
              <w:t>年</w:t>
            </w:r>
            <w:r>
              <w:rPr>
                <w:rFonts w:hint="eastAsia"/>
              </w:rPr>
              <w:t>9</w:t>
            </w:r>
            <w:r>
              <w:rPr>
                <w:rFonts w:hint="eastAsia"/>
              </w:rPr>
              <w:t>月</w:t>
            </w:r>
          </w:p>
        </w:tc>
        <w:tc>
          <w:tcPr>
            <w:tcW w:w="851" w:type="dxa"/>
            <w:tcBorders>
              <w:tl2br w:val="nil"/>
              <w:tr2bl w:val="nil"/>
            </w:tcBorders>
            <w:vAlign w:val="center"/>
          </w:tcPr>
          <w:p w:rsidR="00751AE2" w:rsidRDefault="00CA2448">
            <w:pPr>
              <w:jc w:val="left"/>
            </w:pPr>
            <w:r>
              <w:rPr>
                <w:rFonts w:hint="eastAsia"/>
              </w:rPr>
              <w:t>30</w:t>
            </w:r>
          </w:p>
        </w:tc>
        <w:tc>
          <w:tcPr>
            <w:tcW w:w="709" w:type="dxa"/>
            <w:tcBorders>
              <w:tl2br w:val="nil"/>
              <w:tr2bl w:val="nil"/>
            </w:tcBorders>
            <w:vAlign w:val="center"/>
          </w:tcPr>
          <w:p w:rsidR="00751AE2" w:rsidRDefault="00CA2448">
            <w:pPr>
              <w:jc w:val="left"/>
            </w:pPr>
            <w:r>
              <w:rPr>
                <w:rFonts w:hint="eastAsia"/>
              </w:rPr>
              <w:t>是</w:t>
            </w:r>
          </w:p>
        </w:tc>
        <w:tc>
          <w:tcPr>
            <w:tcW w:w="708" w:type="dxa"/>
            <w:tcBorders>
              <w:tl2br w:val="nil"/>
              <w:tr2bl w:val="nil"/>
            </w:tcBorders>
            <w:vAlign w:val="center"/>
          </w:tcPr>
          <w:p w:rsidR="00751AE2" w:rsidRDefault="00CA2448">
            <w:pPr>
              <w:jc w:val="left"/>
            </w:pPr>
            <w:r>
              <w:rPr>
                <w:rFonts w:hint="eastAsia"/>
              </w:rPr>
              <w:t>否</w:t>
            </w:r>
          </w:p>
        </w:tc>
        <w:tc>
          <w:tcPr>
            <w:tcW w:w="709" w:type="dxa"/>
            <w:tcBorders>
              <w:tl2br w:val="nil"/>
              <w:tr2bl w:val="nil"/>
            </w:tcBorders>
            <w:vAlign w:val="center"/>
          </w:tcPr>
          <w:p w:rsidR="00751AE2" w:rsidRDefault="00CA2448">
            <w:pPr>
              <w:jc w:val="left"/>
            </w:pPr>
            <w:r>
              <w:rPr>
                <w:rFonts w:hint="eastAsia"/>
              </w:rPr>
              <w:t>2000</w:t>
            </w:r>
          </w:p>
        </w:tc>
      </w:tr>
      <w:tr w:rsidR="00751AE2">
        <w:trPr>
          <w:trHeight w:val="581"/>
        </w:trPr>
        <w:tc>
          <w:tcPr>
            <w:tcW w:w="576" w:type="dxa"/>
            <w:vMerge/>
            <w:tcBorders>
              <w:tl2br w:val="nil"/>
              <w:tr2bl w:val="nil"/>
            </w:tcBorders>
            <w:vAlign w:val="center"/>
          </w:tcPr>
          <w:p w:rsidR="00751AE2" w:rsidRDefault="00751AE2">
            <w:pPr>
              <w:jc w:val="center"/>
              <w:rPr>
                <w:b/>
                <w:bCs/>
              </w:rPr>
            </w:pPr>
          </w:p>
        </w:tc>
        <w:tc>
          <w:tcPr>
            <w:tcW w:w="478" w:type="dxa"/>
            <w:tcBorders>
              <w:tl2br w:val="nil"/>
              <w:tr2bl w:val="nil"/>
            </w:tcBorders>
            <w:vAlign w:val="center"/>
          </w:tcPr>
          <w:p w:rsidR="00751AE2" w:rsidRDefault="00CA2448">
            <w:r>
              <w:rPr>
                <w:rFonts w:hint="eastAsia"/>
              </w:rPr>
              <w:t>2</w:t>
            </w:r>
          </w:p>
        </w:tc>
        <w:tc>
          <w:tcPr>
            <w:tcW w:w="736" w:type="dxa"/>
            <w:tcBorders>
              <w:tl2br w:val="nil"/>
              <w:tr2bl w:val="nil"/>
            </w:tcBorders>
            <w:vAlign w:val="center"/>
          </w:tcPr>
          <w:p w:rsidR="00751AE2" w:rsidRDefault="00CA2448">
            <w:pPr>
              <w:jc w:val="left"/>
            </w:pPr>
            <w:r>
              <w:rPr>
                <w:rFonts w:hint="eastAsia"/>
              </w:rPr>
              <w:t>C3</w:t>
            </w:r>
          </w:p>
        </w:tc>
        <w:tc>
          <w:tcPr>
            <w:tcW w:w="2196" w:type="dxa"/>
            <w:tcBorders>
              <w:tl2br w:val="nil"/>
              <w:tr2bl w:val="nil"/>
            </w:tcBorders>
            <w:vAlign w:val="center"/>
          </w:tcPr>
          <w:p w:rsidR="00751AE2" w:rsidRDefault="00CA2448">
            <w:pPr>
              <w:jc w:val="left"/>
            </w:pPr>
            <w:r>
              <w:rPr>
                <w:rFonts w:hint="eastAsia"/>
              </w:rPr>
              <w:t>叶和细根功能性状的关系：以东寨港不同红树树种为例</w:t>
            </w:r>
          </w:p>
        </w:tc>
        <w:tc>
          <w:tcPr>
            <w:tcW w:w="1036" w:type="dxa"/>
            <w:tcBorders>
              <w:tl2br w:val="nil"/>
              <w:tr2bl w:val="nil"/>
            </w:tcBorders>
            <w:vAlign w:val="center"/>
          </w:tcPr>
          <w:p w:rsidR="00751AE2" w:rsidRDefault="00CA2448">
            <w:pPr>
              <w:jc w:val="left"/>
            </w:pPr>
            <w:r>
              <w:rPr>
                <w:rFonts w:hint="eastAsia"/>
              </w:rPr>
              <w:t>322QN304</w:t>
            </w:r>
          </w:p>
        </w:tc>
        <w:tc>
          <w:tcPr>
            <w:tcW w:w="932" w:type="dxa"/>
            <w:tcBorders>
              <w:tl2br w:val="nil"/>
              <w:tr2bl w:val="nil"/>
            </w:tcBorders>
            <w:vAlign w:val="center"/>
          </w:tcPr>
          <w:p w:rsidR="00751AE2" w:rsidRDefault="00CA2448">
            <w:pPr>
              <w:jc w:val="left"/>
            </w:pPr>
            <w:r>
              <w:rPr>
                <w:rFonts w:hint="eastAsia"/>
              </w:rPr>
              <w:t>海南省自然科学基金青年项目</w:t>
            </w:r>
          </w:p>
        </w:tc>
        <w:tc>
          <w:tcPr>
            <w:tcW w:w="850" w:type="dxa"/>
            <w:tcBorders>
              <w:tl2br w:val="nil"/>
              <w:tr2bl w:val="nil"/>
            </w:tcBorders>
            <w:vAlign w:val="center"/>
          </w:tcPr>
          <w:p w:rsidR="00751AE2" w:rsidRDefault="00CA2448">
            <w:pPr>
              <w:jc w:val="left"/>
            </w:pPr>
            <w:r>
              <w:rPr>
                <w:rFonts w:hint="eastAsia"/>
              </w:rPr>
              <w:t>2022</w:t>
            </w:r>
            <w:r>
              <w:rPr>
                <w:rFonts w:hint="eastAsia"/>
              </w:rPr>
              <w:t>年</w:t>
            </w:r>
            <w:r>
              <w:rPr>
                <w:rFonts w:hint="eastAsia"/>
              </w:rPr>
              <w:t>4</w:t>
            </w:r>
            <w:r>
              <w:rPr>
                <w:rFonts w:hint="eastAsia"/>
              </w:rPr>
              <w:t>月</w:t>
            </w:r>
          </w:p>
        </w:tc>
        <w:tc>
          <w:tcPr>
            <w:tcW w:w="851" w:type="dxa"/>
            <w:tcBorders>
              <w:tl2br w:val="nil"/>
              <w:tr2bl w:val="nil"/>
            </w:tcBorders>
            <w:vAlign w:val="center"/>
          </w:tcPr>
          <w:p w:rsidR="00751AE2" w:rsidRDefault="00CA2448">
            <w:pPr>
              <w:jc w:val="left"/>
            </w:pPr>
            <w:r>
              <w:rPr>
                <w:rFonts w:hint="eastAsia"/>
              </w:rPr>
              <w:t>6</w:t>
            </w:r>
          </w:p>
        </w:tc>
        <w:tc>
          <w:tcPr>
            <w:tcW w:w="709" w:type="dxa"/>
            <w:tcBorders>
              <w:tl2br w:val="nil"/>
              <w:tr2bl w:val="nil"/>
            </w:tcBorders>
            <w:vAlign w:val="center"/>
          </w:tcPr>
          <w:p w:rsidR="00751AE2" w:rsidRDefault="00CA2448">
            <w:pPr>
              <w:jc w:val="left"/>
            </w:pPr>
            <w:r>
              <w:rPr>
                <w:rFonts w:hint="eastAsia"/>
              </w:rPr>
              <w:t>是</w:t>
            </w:r>
          </w:p>
        </w:tc>
        <w:tc>
          <w:tcPr>
            <w:tcW w:w="708" w:type="dxa"/>
            <w:tcBorders>
              <w:tl2br w:val="nil"/>
              <w:tr2bl w:val="nil"/>
            </w:tcBorders>
            <w:vAlign w:val="center"/>
          </w:tcPr>
          <w:p w:rsidR="00751AE2" w:rsidRDefault="00CA2448">
            <w:pPr>
              <w:jc w:val="left"/>
            </w:pPr>
            <w:r>
              <w:rPr>
                <w:rFonts w:hint="eastAsia"/>
              </w:rPr>
              <w:t>否</w:t>
            </w:r>
          </w:p>
        </w:tc>
        <w:tc>
          <w:tcPr>
            <w:tcW w:w="709" w:type="dxa"/>
            <w:tcBorders>
              <w:tl2br w:val="nil"/>
              <w:tr2bl w:val="nil"/>
            </w:tcBorders>
            <w:vAlign w:val="center"/>
          </w:tcPr>
          <w:p w:rsidR="00751AE2" w:rsidRDefault="00CA2448">
            <w:pPr>
              <w:jc w:val="left"/>
            </w:pPr>
            <w:r>
              <w:rPr>
                <w:rFonts w:hint="eastAsia"/>
              </w:rPr>
              <w:t>100</w:t>
            </w:r>
          </w:p>
        </w:tc>
      </w:tr>
      <w:tr w:rsidR="00751AE2">
        <w:trPr>
          <w:trHeight w:val="548"/>
        </w:trPr>
        <w:tc>
          <w:tcPr>
            <w:tcW w:w="576" w:type="dxa"/>
            <w:vMerge/>
            <w:tcBorders>
              <w:bottom w:val="single" w:sz="12" w:space="0" w:color="000000"/>
              <w:tl2br w:val="nil"/>
              <w:tr2bl w:val="nil"/>
            </w:tcBorders>
            <w:vAlign w:val="center"/>
          </w:tcPr>
          <w:p w:rsidR="00751AE2" w:rsidRDefault="00751AE2">
            <w:pPr>
              <w:jc w:val="center"/>
              <w:rPr>
                <w:b/>
                <w:bCs/>
              </w:rPr>
            </w:pPr>
          </w:p>
        </w:tc>
        <w:tc>
          <w:tcPr>
            <w:tcW w:w="478" w:type="dxa"/>
            <w:tcBorders>
              <w:bottom w:val="single" w:sz="12" w:space="0" w:color="000000"/>
              <w:tl2br w:val="nil"/>
              <w:tr2bl w:val="nil"/>
            </w:tcBorders>
            <w:vAlign w:val="center"/>
          </w:tcPr>
          <w:p w:rsidR="00751AE2" w:rsidRDefault="00CA2448">
            <w:r>
              <w:rPr>
                <w:rFonts w:hint="eastAsia"/>
              </w:rPr>
              <w:t>3</w:t>
            </w:r>
          </w:p>
        </w:tc>
        <w:tc>
          <w:tcPr>
            <w:tcW w:w="736" w:type="dxa"/>
            <w:tcBorders>
              <w:bottom w:val="single" w:sz="12" w:space="0" w:color="000000"/>
              <w:tl2br w:val="nil"/>
              <w:tr2bl w:val="nil"/>
            </w:tcBorders>
            <w:vAlign w:val="center"/>
          </w:tcPr>
          <w:p w:rsidR="00751AE2" w:rsidRDefault="00CA2448">
            <w:pPr>
              <w:jc w:val="left"/>
            </w:pPr>
            <w:r>
              <w:rPr>
                <w:rFonts w:hint="eastAsia"/>
              </w:rPr>
              <w:t>C3</w:t>
            </w:r>
          </w:p>
        </w:tc>
        <w:tc>
          <w:tcPr>
            <w:tcW w:w="2196" w:type="dxa"/>
            <w:tcBorders>
              <w:bottom w:val="single" w:sz="12" w:space="0" w:color="000000"/>
              <w:tl2br w:val="nil"/>
              <w:tr2bl w:val="nil"/>
            </w:tcBorders>
            <w:vAlign w:val="center"/>
          </w:tcPr>
          <w:p w:rsidR="00751AE2" w:rsidRDefault="00CA2448">
            <w:pPr>
              <w:jc w:val="left"/>
            </w:pPr>
            <w:r>
              <w:rPr>
                <w:rFonts w:hint="eastAsia"/>
              </w:rPr>
              <w:t>叶功能性状调控养分重吸收的机制：以东寨港红树</w:t>
            </w:r>
          </w:p>
          <w:p w:rsidR="00751AE2" w:rsidRDefault="00CA2448">
            <w:pPr>
              <w:jc w:val="left"/>
            </w:pPr>
            <w:r>
              <w:rPr>
                <w:rFonts w:hint="eastAsia"/>
              </w:rPr>
              <w:t>林为例</w:t>
            </w:r>
          </w:p>
        </w:tc>
        <w:tc>
          <w:tcPr>
            <w:tcW w:w="1036" w:type="dxa"/>
            <w:tcBorders>
              <w:bottom w:val="single" w:sz="12" w:space="0" w:color="000000"/>
              <w:tl2br w:val="nil"/>
              <w:tr2bl w:val="nil"/>
            </w:tcBorders>
            <w:vAlign w:val="center"/>
          </w:tcPr>
          <w:p w:rsidR="00751AE2" w:rsidRDefault="00CA2448">
            <w:pPr>
              <w:jc w:val="left"/>
            </w:pPr>
            <w:r>
              <w:rPr>
                <w:rFonts w:hint="eastAsia"/>
              </w:rPr>
              <w:t>423RC477</w:t>
            </w:r>
          </w:p>
        </w:tc>
        <w:tc>
          <w:tcPr>
            <w:tcW w:w="932" w:type="dxa"/>
            <w:tcBorders>
              <w:bottom w:val="single" w:sz="12" w:space="0" w:color="000000"/>
              <w:tl2br w:val="nil"/>
              <w:tr2bl w:val="nil"/>
            </w:tcBorders>
            <w:vAlign w:val="center"/>
          </w:tcPr>
          <w:p w:rsidR="00751AE2" w:rsidRDefault="00CA2448">
            <w:pPr>
              <w:jc w:val="left"/>
            </w:pPr>
            <w:r>
              <w:rPr>
                <w:rFonts w:hint="eastAsia"/>
              </w:rPr>
              <w:t>海南省自然科学基金高层次人才项目</w:t>
            </w:r>
          </w:p>
        </w:tc>
        <w:tc>
          <w:tcPr>
            <w:tcW w:w="850" w:type="dxa"/>
            <w:tcBorders>
              <w:bottom w:val="single" w:sz="12" w:space="0" w:color="000000"/>
              <w:tl2br w:val="nil"/>
              <w:tr2bl w:val="nil"/>
            </w:tcBorders>
            <w:vAlign w:val="center"/>
          </w:tcPr>
          <w:p w:rsidR="00751AE2" w:rsidRDefault="00CA2448">
            <w:pPr>
              <w:jc w:val="left"/>
            </w:pPr>
            <w:r>
              <w:rPr>
                <w:rFonts w:hint="eastAsia"/>
              </w:rPr>
              <w:t>2023</w:t>
            </w:r>
            <w:r>
              <w:rPr>
                <w:rFonts w:hint="eastAsia"/>
              </w:rPr>
              <w:t>年</w:t>
            </w:r>
            <w:r>
              <w:rPr>
                <w:rFonts w:hint="eastAsia"/>
              </w:rPr>
              <w:t>3</w:t>
            </w:r>
            <w:r>
              <w:rPr>
                <w:rFonts w:hint="eastAsia"/>
              </w:rPr>
              <w:t>月</w:t>
            </w:r>
          </w:p>
        </w:tc>
        <w:tc>
          <w:tcPr>
            <w:tcW w:w="851" w:type="dxa"/>
            <w:tcBorders>
              <w:bottom w:val="single" w:sz="12" w:space="0" w:color="000000"/>
              <w:tl2br w:val="nil"/>
              <w:tr2bl w:val="nil"/>
            </w:tcBorders>
            <w:vAlign w:val="center"/>
          </w:tcPr>
          <w:p w:rsidR="00751AE2" w:rsidRDefault="00CA2448">
            <w:pPr>
              <w:jc w:val="left"/>
            </w:pPr>
            <w:r>
              <w:rPr>
                <w:rFonts w:hint="eastAsia"/>
              </w:rPr>
              <w:t>8</w:t>
            </w:r>
          </w:p>
        </w:tc>
        <w:tc>
          <w:tcPr>
            <w:tcW w:w="709" w:type="dxa"/>
            <w:tcBorders>
              <w:bottom w:val="single" w:sz="12" w:space="0" w:color="000000"/>
              <w:tl2br w:val="nil"/>
              <w:tr2bl w:val="nil"/>
            </w:tcBorders>
            <w:vAlign w:val="center"/>
          </w:tcPr>
          <w:p w:rsidR="00751AE2" w:rsidRDefault="00CA2448">
            <w:pPr>
              <w:jc w:val="left"/>
            </w:pPr>
            <w:r>
              <w:rPr>
                <w:rFonts w:hint="eastAsia"/>
              </w:rPr>
              <w:t>是</w:t>
            </w:r>
          </w:p>
        </w:tc>
        <w:tc>
          <w:tcPr>
            <w:tcW w:w="708" w:type="dxa"/>
            <w:tcBorders>
              <w:bottom w:val="single" w:sz="12" w:space="0" w:color="000000"/>
              <w:tl2br w:val="nil"/>
              <w:tr2bl w:val="nil"/>
            </w:tcBorders>
            <w:vAlign w:val="center"/>
          </w:tcPr>
          <w:p w:rsidR="00751AE2" w:rsidRDefault="00CA2448">
            <w:pPr>
              <w:jc w:val="left"/>
            </w:pPr>
            <w:r>
              <w:rPr>
                <w:rFonts w:hint="eastAsia"/>
              </w:rPr>
              <w:t>否</w:t>
            </w:r>
          </w:p>
        </w:tc>
        <w:tc>
          <w:tcPr>
            <w:tcW w:w="709" w:type="dxa"/>
            <w:tcBorders>
              <w:bottom w:val="single" w:sz="12" w:space="0" w:color="000000"/>
              <w:tl2br w:val="nil"/>
              <w:tr2bl w:val="nil"/>
            </w:tcBorders>
            <w:vAlign w:val="center"/>
          </w:tcPr>
          <w:p w:rsidR="00751AE2" w:rsidRDefault="00CA2448">
            <w:pPr>
              <w:jc w:val="left"/>
            </w:pPr>
            <w:r>
              <w:rPr>
                <w:rFonts w:hint="eastAsia"/>
              </w:rPr>
              <w:t>100</w:t>
            </w:r>
          </w:p>
        </w:tc>
      </w:tr>
      <w:tr w:rsidR="00751AE2">
        <w:trPr>
          <w:trHeight w:val="586"/>
        </w:trPr>
        <w:tc>
          <w:tcPr>
            <w:tcW w:w="576" w:type="dxa"/>
            <w:vMerge w:val="restart"/>
            <w:tcBorders>
              <w:top w:val="single" w:sz="12" w:space="0" w:color="000000"/>
            </w:tcBorders>
            <w:vAlign w:val="center"/>
          </w:tcPr>
          <w:p w:rsidR="00751AE2" w:rsidRDefault="00CA2448">
            <w:pPr>
              <w:jc w:val="center"/>
              <w:rPr>
                <w:b/>
                <w:bCs/>
              </w:rPr>
            </w:pPr>
            <w:r>
              <w:rPr>
                <w:rFonts w:hint="eastAsia"/>
                <w:b/>
                <w:bCs/>
              </w:rPr>
              <w:t>不可计分</w:t>
            </w:r>
          </w:p>
        </w:tc>
        <w:tc>
          <w:tcPr>
            <w:tcW w:w="478" w:type="dxa"/>
            <w:tcBorders>
              <w:top w:val="single" w:sz="12" w:space="0" w:color="000000"/>
            </w:tcBorders>
            <w:vAlign w:val="center"/>
          </w:tcPr>
          <w:p w:rsidR="00751AE2" w:rsidRDefault="00CA2448">
            <w:r>
              <w:rPr>
                <w:rFonts w:hint="eastAsia"/>
              </w:rPr>
              <w:t>1</w:t>
            </w:r>
          </w:p>
        </w:tc>
        <w:tc>
          <w:tcPr>
            <w:tcW w:w="736" w:type="dxa"/>
            <w:tcBorders>
              <w:top w:val="single" w:sz="12" w:space="0" w:color="000000"/>
            </w:tcBorders>
            <w:vAlign w:val="center"/>
          </w:tcPr>
          <w:p w:rsidR="00751AE2" w:rsidRDefault="00CA2448">
            <w:r>
              <w:rPr>
                <w:rFonts w:hint="eastAsia"/>
              </w:rPr>
              <w:t>F</w:t>
            </w:r>
          </w:p>
        </w:tc>
        <w:tc>
          <w:tcPr>
            <w:tcW w:w="2196" w:type="dxa"/>
            <w:tcBorders>
              <w:top w:val="single" w:sz="12" w:space="0" w:color="000000"/>
            </w:tcBorders>
            <w:vAlign w:val="center"/>
          </w:tcPr>
          <w:p w:rsidR="00751AE2" w:rsidRDefault="00CA2448">
            <w:r>
              <w:rPr>
                <w:rFonts w:hint="eastAsia"/>
              </w:rPr>
              <w:t>“</w:t>
            </w:r>
            <w:r>
              <w:rPr>
                <w:rFonts w:hint="eastAsia"/>
              </w:rPr>
              <w:t>双碳</w:t>
            </w:r>
            <w:r>
              <w:rPr>
                <w:rFonts w:hint="eastAsia"/>
              </w:rPr>
              <w:t>”</w:t>
            </w:r>
            <w:r>
              <w:rPr>
                <w:rFonts w:hint="eastAsia"/>
              </w:rPr>
              <w:t>目标下生物学创新人才培养模式研究</w:t>
            </w:r>
          </w:p>
        </w:tc>
        <w:tc>
          <w:tcPr>
            <w:tcW w:w="1036" w:type="dxa"/>
            <w:tcBorders>
              <w:top w:val="single" w:sz="12" w:space="0" w:color="000000"/>
            </w:tcBorders>
            <w:vAlign w:val="center"/>
          </w:tcPr>
          <w:p w:rsidR="00751AE2" w:rsidRDefault="00CA2448">
            <w:r>
              <w:rPr>
                <w:rFonts w:hint="eastAsia"/>
              </w:rPr>
              <w:t>hsjg2023-14</w:t>
            </w:r>
          </w:p>
        </w:tc>
        <w:tc>
          <w:tcPr>
            <w:tcW w:w="932" w:type="dxa"/>
            <w:tcBorders>
              <w:top w:val="single" w:sz="12" w:space="0" w:color="000000"/>
            </w:tcBorders>
            <w:vAlign w:val="center"/>
          </w:tcPr>
          <w:p w:rsidR="00751AE2" w:rsidRDefault="00CA2448">
            <w:r>
              <w:rPr>
                <w:rFonts w:hint="eastAsia"/>
              </w:rPr>
              <w:t>海南师范大学教育教学改革研究项目</w:t>
            </w:r>
          </w:p>
        </w:tc>
        <w:tc>
          <w:tcPr>
            <w:tcW w:w="850" w:type="dxa"/>
            <w:tcBorders>
              <w:top w:val="single" w:sz="12" w:space="0" w:color="000000"/>
            </w:tcBorders>
            <w:vAlign w:val="center"/>
          </w:tcPr>
          <w:p w:rsidR="00751AE2" w:rsidRDefault="00CA2448">
            <w:r>
              <w:rPr>
                <w:rFonts w:hint="eastAsia"/>
              </w:rPr>
              <w:t>2023</w:t>
            </w:r>
            <w:r>
              <w:rPr>
                <w:rFonts w:hint="eastAsia"/>
              </w:rPr>
              <w:t>年</w:t>
            </w:r>
            <w:r>
              <w:rPr>
                <w:rFonts w:hint="eastAsia"/>
              </w:rPr>
              <w:t>1</w:t>
            </w:r>
            <w:r>
              <w:rPr>
                <w:rFonts w:hint="eastAsia"/>
              </w:rPr>
              <w:t>月</w:t>
            </w:r>
          </w:p>
        </w:tc>
        <w:tc>
          <w:tcPr>
            <w:tcW w:w="851" w:type="dxa"/>
            <w:tcBorders>
              <w:top w:val="single" w:sz="12" w:space="0" w:color="000000"/>
            </w:tcBorders>
            <w:vAlign w:val="center"/>
          </w:tcPr>
          <w:p w:rsidR="00751AE2" w:rsidRDefault="00CA2448">
            <w:r>
              <w:rPr>
                <w:rFonts w:hint="eastAsia"/>
              </w:rPr>
              <w:t>0.2</w:t>
            </w:r>
          </w:p>
        </w:tc>
        <w:tc>
          <w:tcPr>
            <w:tcW w:w="709" w:type="dxa"/>
            <w:tcBorders>
              <w:top w:val="single" w:sz="12" w:space="0" w:color="000000"/>
            </w:tcBorders>
            <w:vAlign w:val="center"/>
          </w:tcPr>
          <w:p w:rsidR="00751AE2" w:rsidRDefault="00CA2448">
            <w:pPr>
              <w:jc w:val="left"/>
            </w:pPr>
            <w:r>
              <w:rPr>
                <w:rFonts w:hint="eastAsia"/>
              </w:rPr>
              <w:t>是</w:t>
            </w:r>
          </w:p>
        </w:tc>
        <w:tc>
          <w:tcPr>
            <w:tcW w:w="708" w:type="dxa"/>
            <w:tcBorders>
              <w:top w:val="single" w:sz="12" w:space="0" w:color="000000"/>
            </w:tcBorders>
            <w:vAlign w:val="center"/>
          </w:tcPr>
          <w:p w:rsidR="00751AE2" w:rsidRDefault="00CA2448">
            <w:pPr>
              <w:jc w:val="left"/>
            </w:pPr>
            <w:r>
              <w:rPr>
                <w:rFonts w:hint="eastAsia"/>
              </w:rPr>
              <w:t>否</w:t>
            </w:r>
          </w:p>
        </w:tc>
        <w:tc>
          <w:tcPr>
            <w:tcW w:w="709" w:type="dxa"/>
            <w:tcBorders>
              <w:top w:val="single" w:sz="12" w:space="0" w:color="000000"/>
            </w:tcBorders>
            <w:vAlign w:val="center"/>
          </w:tcPr>
          <w:p w:rsidR="00751AE2" w:rsidRDefault="00CA2448">
            <w:pPr>
              <w:jc w:val="left"/>
            </w:pPr>
            <w:r>
              <w:rPr>
                <w:rFonts w:hint="eastAsia"/>
              </w:rPr>
              <w:t>0</w:t>
            </w:r>
          </w:p>
        </w:tc>
      </w:tr>
      <w:tr w:rsidR="00751AE2">
        <w:trPr>
          <w:trHeight w:val="599"/>
        </w:trPr>
        <w:tc>
          <w:tcPr>
            <w:tcW w:w="576" w:type="dxa"/>
            <w:vMerge/>
            <w:tcBorders>
              <w:tl2br w:val="nil"/>
              <w:tr2bl w:val="nil"/>
            </w:tcBorders>
            <w:vAlign w:val="center"/>
          </w:tcPr>
          <w:p w:rsidR="00751AE2" w:rsidRDefault="00751AE2"/>
        </w:tc>
        <w:tc>
          <w:tcPr>
            <w:tcW w:w="478" w:type="dxa"/>
            <w:tcBorders>
              <w:tl2br w:val="nil"/>
              <w:tr2bl w:val="nil"/>
            </w:tcBorders>
            <w:vAlign w:val="center"/>
          </w:tcPr>
          <w:p w:rsidR="00751AE2" w:rsidRDefault="00751AE2"/>
        </w:tc>
        <w:tc>
          <w:tcPr>
            <w:tcW w:w="736" w:type="dxa"/>
            <w:tcBorders>
              <w:tl2br w:val="nil"/>
              <w:tr2bl w:val="nil"/>
            </w:tcBorders>
            <w:vAlign w:val="center"/>
          </w:tcPr>
          <w:p w:rsidR="00751AE2" w:rsidRDefault="00751AE2"/>
        </w:tc>
        <w:tc>
          <w:tcPr>
            <w:tcW w:w="2196" w:type="dxa"/>
            <w:tcBorders>
              <w:tl2br w:val="nil"/>
              <w:tr2bl w:val="nil"/>
            </w:tcBorders>
            <w:vAlign w:val="center"/>
          </w:tcPr>
          <w:p w:rsidR="00751AE2" w:rsidRDefault="00751AE2"/>
        </w:tc>
        <w:tc>
          <w:tcPr>
            <w:tcW w:w="1036" w:type="dxa"/>
            <w:tcBorders>
              <w:tl2br w:val="nil"/>
              <w:tr2bl w:val="nil"/>
            </w:tcBorders>
            <w:vAlign w:val="center"/>
          </w:tcPr>
          <w:p w:rsidR="00751AE2" w:rsidRDefault="00751AE2"/>
        </w:tc>
        <w:tc>
          <w:tcPr>
            <w:tcW w:w="932" w:type="dxa"/>
            <w:tcBorders>
              <w:tl2br w:val="nil"/>
              <w:tr2bl w:val="nil"/>
            </w:tcBorders>
            <w:vAlign w:val="center"/>
          </w:tcPr>
          <w:p w:rsidR="00751AE2" w:rsidRDefault="00751AE2"/>
        </w:tc>
        <w:tc>
          <w:tcPr>
            <w:tcW w:w="850" w:type="dxa"/>
            <w:tcBorders>
              <w:tl2br w:val="nil"/>
              <w:tr2bl w:val="nil"/>
            </w:tcBorders>
            <w:vAlign w:val="center"/>
          </w:tcPr>
          <w:p w:rsidR="00751AE2" w:rsidRDefault="00751AE2"/>
        </w:tc>
        <w:tc>
          <w:tcPr>
            <w:tcW w:w="851" w:type="dxa"/>
            <w:tcBorders>
              <w:tl2br w:val="nil"/>
              <w:tr2bl w:val="nil"/>
            </w:tcBorders>
            <w:vAlign w:val="center"/>
          </w:tcPr>
          <w:p w:rsidR="00751AE2" w:rsidRDefault="00751AE2"/>
        </w:tc>
        <w:tc>
          <w:tcPr>
            <w:tcW w:w="709" w:type="dxa"/>
            <w:tcBorders>
              <w:tl2br w:val="nil"/>
              <w:tr2bl w:val="nil"/>
            </w:tcBorders>
            <w:vAlign w:val="center"/>
          </w:tcPr>
          <w:p w:rsidR="00751AE2" w:rsidRDefault="00751AE2"/>
        </w:tc>
        <w:tc>
          <w:tcPr>
            <w:tcW w:w="708" w:type="dxa"/>
            <w:tcBorders>
              <w:tl2br w:val="nil"/>
              <w:tr2bl w:val="nil"/>
            </w:tcBorders>
            <w:vAlign w:val="center"/>
          </w:tcPr>
          <w:p w:rsidR="00751AE2" w:rsidRDefault="00751AE2"/>
        </w:tc>
        <w:tc>
          <w:tcPr>
            <w:tcW w:w="709" w:type="dxa"/>
            <w:tcBorders>
              <w:tl2br w:val="nil"/>
              <w:tr2bl w:val="nil"/>
            </w:tcBorders>
            <w:vAlign w:val="center"/>
          </w:tcPr>
          <w:p w:rsidR="00751AE2" w:rsidRDefault="00751AE2">
            <w:pPr>
              <w:snapToGrid w:val="0"/>
            </w:pPr>
          </w:p>
          <w:p w:rsidR="00751AE2" w:rsidRDefault="00751AE2"/>
        </w:tc>
      </w:tr>
      <w:tr w:rsidR="00751AE2">
        <w:trPr>
          <w:trHeight w:val="802"/>
        </w:trPr>
        <w:tc>
          <w:tcPr>
            <w:tcW w:w="576" w:type="dxa"/>
            <w:vMerge/>
            <w:tcBorders>
              <w:tl2br w:val="nil"/>
              <w:tr2bl w:val="nil"/>
            </w:tcBorders>
            <w:vAlign w:val="center"/>
          </w:tcPr>
          <w:p w:rsidR="00751AE2" w:rsidRDefault="00751AE2"/>
        </w:tc>
        <w:tc>
          <w:tcPr>
            <w:tcW w:w="478" w:type="dxa"/>
            <w:tcBorders>
              <w:tl2br w:val="nil"/>
              <w:tr2bl w:val="nil"/>
            </w:tcBorders>
            <w:vAlign w:val="center"/>
          </w:tcPr>
          <w:p w:rsidR="00751AE2" w:rsidRDefault="00751AE2"/>
        </w:tc>
        <w:tc>
          <w:tcPr>
            <w:tcW w:w="736" w:type="dxa"/>
            <w:tcBorders>
              <w:tl2br w:val="nil"/>
              <w:tr2bl w:val="nil"/>
            </w:tcBorders>
            <w:vAlign w:val="center"/>
          </w:tcPr>
          <w:p w:rsidR="00751AE2" w:rsidRDefault="00751AE2"/>
        </w:tc>
        <w:tc>
          <w:tcPr>
            <w:tcW w:w="2196" w:type="dxa"/>
            <w:tcBorders>
              <w:tl2br w:val="nil"/>
              <w:tr2bl w:val="nil"/>
            </w:tcBorders>
            <w:vAlign w:val="center"/>
          </w:tcPr>
          <w:p w:rsidR="00751AE2" w:rsidRDefault="00751AE2"/>
        </w:tc>
        <w:tc>
          <w:tcPr>
            <w:tcW w:w="1036" w:type="dxa"/>
            <w:tcBorders>
              <w:tl2br w:val="nil"/>
              <w:tr2bl w:val="nil"/>
            </w:tcBorders>
            <w:vAlign w:val="center"/>
          </w:tcPr>
          <w:p w:rsidR="00751AE2" w:rsidRDefault="00751AE2"/>
        </w:tc>
        <w:tc>
          <w:tcPr>
            <w:tcW w:w="932" w:type="dxa"/>
            <w:tcBorders>
              <w:tl2br w:val="nil"/>
              <w:tr2bl w:val="nil"/>
            </w:tcBorders>
            <w:vAlign w:val="center"/>
          </w:tcPr>
          <w:p w:rsidR="00751AE2" w:rsidRDefault="00751AE2"/>
        </w:tc>
        <w:tc>
          <w:tcPr>
            <w:tcW w:w="850" w:type="dxa"/>
            <w:tcBorders>
              <w:tl2br w:val="nil"/>
              <w:tr2bl w:val="nil"/>
            </w:tcBorders>
            <w:vAlign w:val="center"/>
          </w:tcPr>
          <w:p w:rsidR="00751AE2" w:rsidRDefault="00751AE2"/>
        </w:tc>
        <w:tc>
          <w:tcPr>
            <w:tcW w:w="851" w:type="dxa"/>
            <w:tcBorders>
              <w:tl2br w:val="nil"/>
              <w:tr2bl w:val="nil"/>
            </w:tcBorders>
            <w:vAlign w:val="center"/>
          </w:tcPr>
          <w:p w:rsidR="00751AE2" w:rsidRDefault="00751AE2"/>
        </w:tc>
        <w:tc>
          <w:tcPr>
            <w:tcW w:w="709" w:type="dxa"/>
            <w:tcBorders>
              <w:tl2br w:val="nil"/>
              <w:tr2bl w:val="nil"/>
            </w:tcBorders>
            <w:vAlign w:val="center"/>
          </w:tcPr>
          <w:p w:rsidR="00751AE2" w:rsidRDefault="00751AE2"/>
        </w:tc>
        <w:tc>
          <w:tcPr>
            <w:tcW w:w="708" w:type="dxa"/>
            <w:tcBorders>
              <w:tl2br w:val="nil"/>
              <w:tr2bl w:val="nil"/>
            </w:tcBorders>
            <w:vAlign w:val="center"/>
          </w:tcPr>
          <w:p w:rsidR="00751AE2" w:rsidRDefault="00751AE2"/>
        </w:tc>
        <w:tc>
          <w:tcPr>
            <w:tcW w:w="709" w:type="dxa"/>
            <w:tcBorders>
              <w:tl2br w:val="nil"/>
              <w:tr2bl w:val="nil"/>
            </w:tcBorders>
            <w:vAlign w:val="center"/>
          </w:tcPr>
          <w:p w:rsidR="00751AE2" w:rsidRDefault="00751AE2">
            <w:pPr>
              <w:snapToGrid w:val="0"/>
            </w:pPr>
          </w:p>
          <w:p w:rsidR="00751AE2" w:rsidRDefault="00751AE2"/>
        </w:tc>
      </w:tr>
    </w:tbl>
    <w:p w:rsidR="00751AE2" w:rsidRDefault="00CA2448" w:rsidP="006B76F6">
      <w:pPr>
        <w:spacing w:beforeLines="50"/>
        <w:ind w:firstLineChars="200" w:firstLine="480"/>
        <w:rPr>
          <w:rFonts w:asciiTheme="minorEastAsia" w:hAnsiTheme="minorEastAsia" w:cstheme="minorEastAsia"/>
          <w:sz w:val="24"/>
          <w:szCs w:val="28"/>
        </w:rPr>
      </w:pPr>
      <w:r>
        <w:rPr>
          <w:rFonts w:asciiTheme="minorEastAsia" w:hAnsiTheme="minorEastAsia" w:cstheme="minorEastAsia" w:hint="eastAsia"/>
          <w:sz w:val="24"/>
          <w:szCs w:val="28"/>
        </w:rPr>
        <w:t>注：人文社科类参考评审文件附件</w:t>
      </w:r>
      <w:r>
        <w:rPr>
          <w:rFonts w:asciiTheme="minorEastAsia" w:hAnsiTheme="minorEastAsia" w:cstheme="minorEastAsia" w:hint="eastAsia"/>
          <w:sz w:val="24"/>
          <w:szCs w:val="28"/>
        </w:rPr>
        <w:t>1-4</w:t>
      </w:r>
      <w:r>
        <w:rPr>
          <w:rFonts w:asciiTheme="minorEastAsia" w:hAnsiTheme="minorEastAsia" w:cstheme="minorEastAsia" w:hint="eastAsia"/>
          <w:sz w:val="24"/>
          <w:szCs w:val="28"/>
        </w:rPr>
        <w:t>填写，自然科学类参考附件</w:t>
      </w:r>
      <w:r>
        <w:rPr>
          <w:rFonts w:asciiTheme="minorEastAsia" w:hAnsiTheme="minorEastAsia" w:cstheme="minorEastAsia" w:hint="eastAsia"/>
          <w:sz w:val="24"/>
          <w:szCs w:val="28"/>
        </w:rPr>
        <w:t>1-5</w:t>
      </w:r>
      <w:r>
        <w:rPr>
          <w:rFonts w:asciiTheme="minorEastAsia" w:hAnsiTheme="minorEastAsia" w:cstheme="minorEastAsia" w:hint="eastAsia"/>
          <w:sz w:val="24"/>
          <w:szCs w:val="28"/>
        </w:rPr>
        <w:t>填写，项目等级：</w:t>
      </w:r>
      <w:r>
        <w:rPr>
          <w:rFonts w:asciiTheme="minorEastAsia" w:hAnsiTheme="minorEastAsia" w:cstheme="minorEastAsia" w:hint="eastAsia"/>
          <w:sz w:val="24"/>
          <w:szCs w:val="28"/>
        </w:rPr>
        <w:t>可计分类</w:t>
      </w:r>
      <w:r>
        <w:rPr>
          <w:rFonts w:asciiTheme="minorEastAsia" w:hAnsiTheme="minorEastAsia" w:cstheme="minorEastAsia" w:hint="eastAsia"/>
          <w:sz w:val="24"/>
          <w:szCs w:val="28"/>
        </w:rPr>
        <w:t>按</w:t>
      </w:r>
      <w:r>
        <w:rPr>
          <w:rFonts w:asciiTheme="minorEastAsia" w:hAnsiTheme="minorEastAsia" w:cstheme="minorEastAsia" w:hint="eastAsia"/>
          <w:sz w:val="24"/>
          <w:szCs w:val="28"/>
        </w:rPr>
        <w:t>A1</w:t>
      </w:r>
      <w:r>
        <w:rPr>
          <w:rFonts w:asciiTheme="minorEastAsia" w:hAnsiTheme="minorEastAsia" w:cstheme="minorEastAsia" w:hint="eastAsia"/>
          <w:sz w:val="24"/>
          <w:szCs w:val="28"/>
        </w:rPr>
        <w:t>到</w:t>
      </w:r>
      <w:r>
        <w:rPr>
          <w:rFonts w:asciiTheme="minorEastAsia" w:hAnsiTheme="minorEastAsia" w:cstheme="minorEastAsia" w:hint="eastAsia"/>
          <w:sz w:val="24"/>
          <w:szCs w:val="28"/>
        </w:rPr>
        <w:t>E3</w:t>
      </w:r>
      <w:r>
        <w:rPr>
          <w:rFonts w:asciiTheme="minorEastAsia" w:hAnsiTheme="minorEastAsia" w:cstheme="minorEastAsia" w:hint="eastAsia"/>
          <w:sz w:val="24"/>
          <w:szCs w:val="28"/>
        </w:rPr>
        <w:t>级填写，不可计分类为</w:t>
      </w:r>
      <w:r>
        <w:rPr>
          <w:rFonts w:asciiTheme="minorEastAsia" w:hAnsiTheme="minorEastAsia" w:cstheme="minorEastAsia" w:hint="eastAsia"/>
          <w:sz w:val="24"/>
          <w:szCs w:val="28"/>
        </w:rPr>
        <w:t>F</w:t>
      </w:r>
      <w:r>
        <w:rPr>
          <w:rFonts w:asciiTheme="minorEastAsia" w:hAnsiTheme="minorEastAsia" w:cstheme="minorEastAsia" w:hint="eastAsia"/>
          <w:sz w:val="24"/>
          <w:szCs w:val="28"/>
        </w:rPr>
        <w:t>级。</w:t>
      </w:r>
    </w:p>
    <w:tbl>
      <w:tblPr>
        <w:tblStyle w:val="a6"/>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02"/>
        <w:gridCol w:w="450"/>
        <w:gridCol w:w="750"/>
        <w:gridCol w:w="2190"/>
        <w:gridCol w:w="2044"/>
        <w:gridCol w:w="796"/>
        <w:gridCol w:w="923"/>
        <w:gridCol w:w="1210"/>
        <w:gridCol w:w="831"/>
      </w:tblGrid>
      <w:tr w:rsidR="00751AE2">
        <w:trPr>
          <w:trHeight w:val="416"/>
        </w:trPr>
        <w:tc>
          <w:tcPr>
            <w:tcW w:w="9796" w:type="dxa"/>
            <w:gridSpan w:val="9"/>
            <w:tcBorders>
              <w:tl2br w:val="nil"/>
              <w:tr2bl w:val="nil"/>
            </w:tcBorders>
            <w:vAlign w:val="center"/>
          </w:tcPr>
          <w:p w:rsidR="00751AE2" w:rsidRDefault="00CA2448">
            <w:pPr>
              <w:spacing w:line="240" w:lineRule="exact"/>
              <w:jc w:val="center"/>
              <w:rPr>
                <w:b/>
                <w:bCs/>
              </w:rPr>
            </w:pPr>
            <w:r>
              <w:rPr>
                <w:rFonts w:hint="eastAsia"/>
                <w:b/>
                <w:bCs/>
              </w:rPr>
              <w:t>二、发表学术论文</w:t>
            </w:r>
          </w:p>
        </w:tc>
      </w:tr>
      <w:tr w:rsidR="00751AE2">
        <w:trPr>
          <w:trHeight w:val="624"/>
        </w:trPr>
        <w:tc>
          <w:tcPr>
            <w:tcW w:w="602" w:type="dxa"/>
            <w:tcBorders>
              <w:tl2br w:val="nil"/>
              <w:tr2bl w:val="nil"/>
            </w:tcBorders>
            <w:vAlign w:val="center"/>
          </w:tcPr>
          <w:p w:rsidR="00751AE2" w:rsidRDefault="00CA2448">
            <w:pPr>
              <w:jc w:val="center"/>
              <w:rPr>
                <w:rFonts w:eastAsia="宋体"/>
                <w:b/>
                <w:bCs/>
              </w:rPr>
            </w:pPr>
            <w:r>
              <w:rPr>
                <w:rFonts w:eastAsia="宋体" w:hint="eastAsia"/>
                <w:b/>
                <w:bCs/>
              </w:rPr>
              <w:t>类别</w:t>
            </w:r>
          </w:p>
        </w:tc>
        <w:tc>
          <w:tcPr>
            <w:tcW w:w="450" w:type="dxa"/>
            <w:tcBorders>
              <w:tl2br w:val="nil"/>
              <w:tr2bl w:val="nil"/>
            </w:tcBorders>
            <w:vAlign w:val="center"/>
          </w:tcPr>
          <w:p w:rsidR="00751AE2" w:rsidRDefault="00CA2448">
            <w:pPr>
              <w:jc w:val="center"/>
              <w:rPr>
                <w:rFonts w:eastAsia="宋体"/>
                <w:b/>
                <w:bCs/>
              </w:rPr>
            </w:pPr>
            <w:r>
              <w:rPr>
                <w:rFonts w:hint="eastAsia"/>
                <w:b/>
                <w:bCs/>
              </w:rPr>
              <w:t>序号</w:t>
            </w:r>
          </w:p>
        </w:tc>
        <w:tc>
          <w:tcPr>
            <w:tcW w:w="750" w:type="dxa"/>
            <w:tcBorders>
              <w:tl2br w:val="nil"/>
              <w:tr2bl w:val="nil"/>
            </w:tcBorders>
            <w:vAlign w:val="center"/>
          </w:tcPr>
          <w:p w:rsidR="00751AE2" w:rsidRDefault="00CA2448">
            <w:pPr>
              <w:jc w:val="center"/>
              <w:rPr>
                <w:rFonts w:ascii="宋体" w:hAnsi="宋体" w:cs="Arial"/>
                <w:b/>
                <w:bCs/>
                <w:kern w:val="0"/>
                <w:szCs w:val="21"/>
              </w:rPr>
            </w:pPr>
            <w:r>
              <w:rPr>
                <w:rFonts w:ascii="宋体" w:hAnsi="宋体" w:cs="Arial" w:hint="eastAsia"/>
                <w:b/>
                <w:bCs/>
                <w:kern w:val="0"/>
                <w:szCs w:val="21"/>
              </w:rPr>
              <w:t>刊物级别</w:t>
            </w:r>
          </w:p>
        </w:tc>
        <w:tc>
          <w:tcPr>
            <w:tcW w:w="2190" w:type="dxa"/>
            <w:tcBorders>
              <w:tl2br w:val="nil"/>
              <w:tr2bl w:val="nil"/>
            </w:tcBorders>
            <w:vAlign w:val="center"/>
          </w:tcPr>
          <w:p w:rsidR="00751AE2" w:rsidRDefault="00CA2448">
            <w:pPr>
              <w:jc w:val="center"/>
              <w:rPr>
                <w:rFonts w:ascii="宋体" w:hAnsi="宋体" w:cs="Arial"/>
                <w:b/>
                <w:bCs/>
                <w:kern w:val="0"/>
                <w:szCs w:val="21"/>
              </w:rPr>
            </w:pPr>
            <w:r>
              <w:rPr>
                <w:rFonts w:ascii="宋体" w:hAnsi="宋体" w:cs="Arial" w:hint="eastAsia"/>
                <w:b/>
                <w:bCs/>
                <w:kern w:val="0"/>
                <w:szCs w:val="21"/>
              </w:rPr>
              <w:t>成果名称</w:t>
            </w:r>
          </w:p>
        </w:tc>
        <w:tc>
          <w:tcPr>
            <w:tcW w:w="2044" w:type="dxa"/>
            <w:tcBorders>
              <w:tl2br w:val="nil"/>
              <w:tr2bl w:val="nil"/>
            </w:tcBorders>
            <w:vAlign w:val="center"/>
          </w:tcPr>
          <w:p w:rsidR="00751AE2" w:rsidRDefault="00CA2448">
            <w:pPr>
              <w:widowControl/>
              <w:jc w:val="center"/>
              <w:rPr>
                <w:rFonts w:ascii="宋体" w:hAnsi="宋体" w:cs="Arial"/>
                <w:b/>
                <w:bCs/>
                <w:kern w:val="0"/>
                <w:szCs w:val="21"/>
              </w:rPr>
            </w:pPr>
            <w:r>
              <w:rPr>
                <w:rFonts w:ascii="宋体" w:hAnsi="宋体" w:cs="Arial" w:hint="eastAsia"/>
                <w:b/>
                <w:bCs/>
                <w:kern w:val="0"/>
                <w:szCs w:val="21"/>
              </w:rPr>
              <w:t>刊物名称，</w:t>
            </w:r>
          </w:p>
          <w:p w:rsidR="00751AE2" w:rsidRDefault="00CA2448">
            <w:pPr>
              <w:widowControl/>
              <w:jc w:val="center"/>
              <w:rPr>
                <w:rFonts w:eastAsia="宋体"/>
                <w:b/>
                <w:bCs/>
              </w:rPr>
            </w:pPr>
            <w:r>
              <w:rPr>
                <w:rFonts w:ascii="宋体" w:hAnsi="宋体" w:cs="Arial" w:hint="eastAsia"/>
                <w:b/>
                <w:bCs/>
                <w:kern w:val="0"/>
                <w:szCs w:val="21"/>
              </w:rPr>
              <w:t>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rsidR="00751AE2" w:rsidRDefault="00CA2448">
            <w:pPr>
              <w:widowControl/>
              <w:jc w:val="center"/>
              <w:rPr>
                <w:rFonts w:eastAsia="宋体"/>
                <w:b/>
                <w:bCs/>
              </w:rPr>
            </w:pPr>
            <w:r>
              <w:rPr>
                <w:rFonts w:eastAsia="宋体" w:hint="eastAsia"/>
                <w:b/>
                <w:bCs/>
              </w:rPr>
              <w:t>个人占比</w:t>
            </w:r>
          </w:p>
        </w:tc>
        <w:tc>
          <w:tcPr>
            <w:tcW w:w="923" w:type="dxa"/>
            <w:tcBorders>
              <w:tl2br w:val="nil"/>
              <w:tr2bl w:val="nil"/>
            </w:tcBorders>
            <w:vAlign w:val="center"/>
          </w:tcPr>
          <w:p w:rsidR="00751AE2" w:rsidRDefault="00CA2448">
            <w:pPr>
              <w:widowControl/>
              <w:jc w:val="center"/>
              <w:rPr>
                <w:b/>
                <w:bCs/>
              </w:rPr>
            </w:pPr>
            <w:r>
              <w:rPr>
                <w:rFonts w:hint="eastAsia"/>
                <w:b/>
                <w:bCs/>
              </w:rPr>
              <w:t>转载</w:t>
            </w:r>
          </w:p>
          <w:p w:rsidR="00751AE2" w:rsidRDefault="00CA2448">
            <w:pPr>
              <w:widowControl/>
              <w:jc w:val="center"/>
              <w:rPr>
                <w:rFonts w:eastAsia="宋体"/>
                <w:b/>
                <w:bCs/>
              </w:rPr>
            </w:pPr>
            <w:r>
              <w:rPr>
                <w:rFonts w:hint="eastAsia"/>
                <w:b/>
                <w:bCs/>
              </w:rPr>
              <w:t>情况</w:t>
            </w:r>
          </w:p>
        </w:tc>
        <w:tc>
          <w:tcPr>
            <w:tcW w:w="1210" w:type="dxa"/>
            <w:tcBorders>
              <w:tl2br w:val="nil"/>
              <w:tr2bl w:val="nil"/>
            </w:tcBorders>
            <w:vAlign w:val="center"/>
          </w:tcPr>
          <w:p w:rsidR="00751AE2" w:rsidRDefault="00CA2448">
            <w:pPr>
              <w:widowControl/>
              <w:jc w:val="center"/>
              <w:rPr>
                <w:rFonts w:ascii="宋体" w:hAnsi="宋体" w:cs="Arial"/>
                <w:b/>
                <w:bCs/>
                <w:kern w:val="0"/>
                <w:szCs w:val="21"/>
              </w:rPr>
            </w:pPr>
            <w:r>
              <w:rPr>
                <w:rFonts w:ascii="宋体" w:hAnsi="宋体" w:cs="Arial" w:hint="eastAsia"/>
                <w:b/>
                <w:bCs/>
                <w:kern w:val="0"/>
                <w:szCs w:val="21"/>
              </w:rPr>
              <w:t>检索证明</w:t>
            </w:r>
          </w:p>
          <w:p w:rsidR="00751AE2" w:rsidRDefault="00CA2448">
            <w:pPr>
              <w:widowControl/>
              <w:jc w:val="center"/>
              <w:rPr>
                <w:rFonts w:eastAsia="宋体"/>
                <w:b/>
                <w:bCs/>
              </w:rPr>
            </w:pPr>
            <w:r>
              <w:rPr>
                <w:rFonts w:ascii="宋体" w:hAnsi="宋体" w:cs="Arial" w:hint="eastAsia"/>
                <w:b/>
                <w:bCs/>
                <w:kern w:val="0"/>
                <w:szCs w:val="21"/>
              </w:rPr>
              <w:t>（</w:t>
            </w:r>
            <w:r>
              <w:rPr>
                <w:rFonts w:ascii="宋体" w:hAnsi="宋体" w:cs="Arial" w:hint="eastAsia"/>
                <w:b/>
                <w:bCs/>
                <w:kern w:val="0"/>
                <w:szCs w:val="21"/>
              </w:rPr>
              <w:t>有或无</w:t>
            </w:r>
            <w:r>
              <w:rPr>
                <w:rFonts w:ascii="宋体" w:hAnsi="宋体" w:cs="Arial" w:hint="eastAsia"/>
                <w:b/>
                <w:bCs/>
                <w:kern w:val="0"/>
                <w:szCs w:val="21"/>
              </w:rPr>
              <w:t>）</w:t>
            </w:r>
          </w:p>
        </w:tc>
        <w:tc>
          <w:tcPr>
            <w:tcW w:w="831" w:type="dxa"/>
            <w:tcBorders>
              <w:tl2br w:val="nil"/>
              <w:tr2bl w:val="nil"/>
            </w:tcBorders>
            <w:vAlign w:val="center"/>
          </w:tcPr>
          <w:p w:rsidR="00751AE2" w:rsidRDefault="00CA2448">
            <w:pPr>
              <w:widowControl/>
              <w:jc w:val="center"/>
              <w:rPr>
                <w:rFonts w:eastAsia="宋体"/>
                <w:b/>
                <w:bCs/>
              </w:rPr>
            </w:pPr>
            <w:r>
              <w:rPr>
                <w:rFonts w:eastAsia="宋体" w:hint="eastAsia"/>
                <w:b/>
                <w:bCs/>
              </w:rPr>
              <w:t>得分</w:t>
            </w:r>
          </w:p>
        </w:tc>
      </w:tr>
      <w:tr w:rsidR="00751AE2">
        <w:trPr>
          <w:trHeight w:val="558"/>
        </w:trPr>
        <w:tc>
          <w:tcPr>
            <w:tcW w:w="602" w:type="dxa"/>
            <w:vMerge w:val="restart"/>
            <w:tcBorders>
              <w:tl2br w:val="nil"/>
              <w:tr2bl w:val="nil"/>
            </w:tcBorders>
            <w:vAlign w:val="center"/>
          </w:tcPr>
          <w:p w:rsidR="00751AE2" w:rsidRDefault="00CA2448">
            <w:pPr>
              <w:jc w:val="center"/>
            </w:pPr>
            <w:r>
              <w:rPr>
                <w:rFonts w:hint="eastAsia"/>
                <w:b/>
                <w:bCs/>
              </w:rPr>
              <w:t>可计分</w:t>
            </w:r>
          </w:p>
        </w:tc>
        <w:tc>
          <w:tcPr>
            <w:tcW w:w="450" w:type="dxa"/>
            <w:tcBorders>
              <w:tl2br w:val="nil"/>
              <w:tr2bl w:val="nil"/>
            </w:tcBorders>
          </w:tcPr>
          <w:p w:rsidR="00751AE2" w:rsidRDefault="00751AE2">
            <w:pPr>
              <w:jc w:val="center"/>
            </w:pPr>
          </w:p>
        </w:tc>
        <w:tc>
          <w:tcPr>
            <w:tcW w:w="750" w:type="dxa"/>
            <w:tcBorders>
              <w:tl2br w:val="nil"/>
              <w:tr2bl w:val="nil"/>
            </w:tcBorders>
          </w:tcPr>
          <w:p w:rsidR="00751AE2" w:rsidRDefault="00751AE2">
            <w:pPr>
              <w:widowControl/>
              <w:jc w:val="center"/>
            </w:pPr>
          </w:p>
        </w:tc>
        <w:tc>
          <w:tcPr>
            <w:tcW w:w="2190" w:type="dxa"/>
            <w:tcBorders>
              <w:tl2br w:val="nil"/>
              <w:tr2bl w:val="nil"/>
            </w:tcBorders>
          </w:tcPr>
          <w:p w:rsidR="00751AE2" w:rsidRDefault="00751AE2">
            <w:pPr>
              <w:widowControl/>
              <w:jc w:val="center"/>
            </w:pPr>
          </w:p>
        </w:tc>
        <w:tc>
          <w:tcPr>
            <w:tcW w:w="2044" w:type="dxa"/>
            <w:tcBorders>
              <w:tl2br w:val="nil"/>
              <w:tr2bl w:val="nil"/>
            </w:tcBorders>
          </w:tcPr>
          <w:p w:rsidR="00751AE2" w:rsidRDefault="00751AE2">
            <w:pPr>
              <w:widowControl/>
              <w:jc w:val="center"/>
            </w:pPr>
          </w:p>
        </w:tc>
        <w:tc>
          <w:tcPr>
            <w:tcW w:w="796" w:type="dxa"/>
            <w:tcBorders>
              <w:tl2br w:val="nil"/>
              <w:tr2bl w:val="nil"/>
            </w:tcBorders>
          </w:tcPr>
          <w:p w:rsidR="00751AE2" w:rsidRDefault="00751AE2">
            <w:pPr>
              <w:widowControl/>
              <w:jc w:val="center"/>
            </w:pPr>
          </w:p>
        </w:tc>
        <w:tc>
          <w:tcPr>
            <w:tcW w:w="923" w:type="dxa"/>
            <w:tcBorders>
              <w:tl2br w:val="nil"/>
              <w:tr2bl w:val="nil"/>
            </w:tcBorders>
          </w:tcPr>
          <w:p w:rsidR="00751AE2" w:rsidRDefault="00751AE2">
            <w:pPr>
              <w:widowControl/>
              <w:jc w:val="center"/>
            </w:pPr>
          </w:p>
        </w:tc>
        <w:tc>
          <w:tcPr>
            <w:tcW w:w="1210" w:type="dxa"/>
            <w:tcBorders>
              <w:tl2br w:val="nil"/>
              <w:tr2bl w:val="nil"/>
            </w:tcBorders>
          </w:tcPr>
          <w:p w:rsidR="00751AE2" w:rsidRDefault="00751AE2">
            <w:pPr>
              <w:widowControl/>
              <w:jc w:val="center"/>
            </w:pPr>
          </w:p>
        </w:tc>
        <w:tc>
          <w:tcPr>
            <w:tcW w:w="831" w:type="dxa"/>
            <w:tcBorders>
              <w:tl2br w:val="nil"/>
              <w:tr2bl w:val="nil"/>
            </w:tcBorders>
          </w:tcPr>
          <w:p w:rsidR="00751AE2" w:rsidRDefault="00751AE2">
            <w:pPr>
              <w:widowControl/>
              <w:jc w:val="center"/>
            </w:pPr>
          </w:p>
        </w:tc>
      </w:tr>
      <w:tr w:rsidR="00751AE2">
        <w:trPr>
          <w:trHeight w:val="669"/>
        </w:trPr>
        <w:tc>
          <w:tcPr>
            <w:tcW w:w="602" w:type="dxa"/>
            <w:vMerge/>
            <w:tcBorders>
              <w:tl2br w:val="nil"/>
              <w:tr2bl w:val="nil"/>
            </w:tcBorders>
            <w:vAlign w:val="center"/>
          </w:tcPr>
          <w:p w:rsidR="00751AE2" w:rsidRDefault="00751AE2">
            <w:pPr>
              <w:jc w:val="center"/>
            </w:pPr>
          </w:p>
        </w:tc>
        <w:tc>
          <w:tcPr>
            <w:tcW w:w="450" w:type="dxa"/>
            <w:tcBorders>
              <w:tl2br w:val="nil"/>
              <w:tr2bl w:val="nil"/>
            </w:tcBorders>
          </w:tcPr>
          <w:p w:rsidR="00751AE2" w:rsidRDefault="00751AE2">
            <w:pPr>
              <w:jc w:val="center"/>
            </w:pPr>
          </w:p>
        </w:tc>
        <w:tc>
          <w:tcPr>
            <w:tcW w:w="750" w:type="dxa"/>
            <w:tcBorders>
              <w:tl2br w:val="nil"/>
              <w:tr2bl w:val="nil"/>
            </w:tcBorders>
          </w:tcPr>
          <w:p w:rsidR="00751AE2" w:rsidRDefault="00751AE2">
            <w:pPr>
              <w:widowControl/>
              <w:jc w:val="center"/>
            </w:pPr>
          </w:p>
        </w:tc>
        <w:tc>
          <w:tcPr>
            <w:tcW w:w="2190" w:type="dxa"/>
            <w:tcBorders>
              <w:tl2br w:val="nil"/>
              <w:tr2bl w:val="nil"/>
            </w:tcBorders>
          </w:tcPr>
          <w:p w:rsidR="00751AE2" w:rsidRDefault="00751AE2">
            <w:pPr>
              <w:widowControl/>
              <w:jc w:val="center"/>
            </w:pPr>
          </w:p>
        </w:tc>
        <w:tc>
          <w:tcPr>
            <w:tcW w:w="2044" w:type="dxa"/>
            <w:tcBorders>
              <w:tl2br w:val="nil"/>
              <w:tr2bl w:val="nil"/>
            </w:tcBorders>
          </w:tcPr>
          <w:p w:rsidR="00751AE2" w:rsidRDefault="00751AE2">
            <w:pPr>
              <w:widowControl/>
              <w:jc w:val="center"/>
            </w:pPr>
          </w:p>
        </w:tc>
        <w:tc>
          <w:tcPr>
            <w:tcW w:w="796" w:type="dxa"/>
            <w:tcBorders>
              <w:tl2br w:val="nil"/>
              <w:tr2bl w:val="nil"/>
            </w:tcBorders>
          </w:tcPr>
          <w:p w:rsidR="00751AE2" w:rsidRDefault="00751AE2">
            <w:pPr>
              <w:widowControl/>
              <w:jc w:val="center"/>
            </w:pPr>
          </w:p>
        </w:tc>
        <w:tc>
          <w:tcPr>
            <w:tcW w:w="923" w:type="dxa"/>
            <w:tcBorders>
              <w:tl2br w:val="nil"/>
              <w:tr2bl w:val="nil"/>
            </w:tcBorders>
          </w:tcPr>
          <w:p w:rsidR="00751AE2" w:rsidRDefault="00751AE2">
            <w:pPr>
              <w:widowControl/>
              <w:jc w:val="center"/>
            </w:pPr>
          </w:p>
        </w:tc>
        <w:tc>
          <w:tcPr>
            <w:tcW w:w="1210" w:type="dxa"/>
            <w:tcBorders>
              <w:tl2br w:val="nil"/>
              <w:tr2bl w:val="nil"/>
            </w:tcBorders>
          </w:tcPr>
          <w:p w:rsidR="00751AE2" w:rsidRDefault="00751AE2">
            <w:pPr>
              <w:widowControl/>
              <w:jc w:val="center"/>
            </w:pPr>
          </w:p>
        </w:tc>
        <w:tc>
          <w:tcPr>
            <w:tcW w:w="831" w:type="dxa"/>
            <w:tcBorders>
              <w:tl2br w:val="nil"/>
              <w:tr2bl w:val="nil"/>
            </w:tcBorders>
          </w:tcPr>
          <w:p w:rsidR="00751AE2" w:rsidRDefault="00751AE2">
            <w:pPr>
              <w:widowControl/>
              <w:jc w:val="center"/>
            </w:pPr>
          </w:p>
        </w:tc>
      </w:tr>
      <w:tr w:rsidR="00751AE2">
        <w:trPr>
          <w:trHeight w:val="602"/>
        </w:trPr>
        <w:tc>
          <w:tcPr>
            <w:tcW w:w="602" w:type="dxa"/>
            <w:vMerge/>
            <w:tcBorders>
              <w:bottom w:val="single" w:sz="12" w:space="0" w:color="000000"/>
              <w:tl2br w:val="nil"/>
              <w:tr2bl w:val="nil"/>
            </w:tcBorders>
            <w:vAlign w:val="center"/>
          </w:tcPr>
          <w:p w:rsidR="00751AE2" w:rsidRDefault="00751AE2">
            <w:pPr>
              <w:jc w:val="center"/>
            </w:pPr>
          </w:p>
        </w:tc>
        <w:tc>
          <w:tcPr>
            <w:tcW w:w="450" w:type="dxa"/>
            <w:tcBorders>
              <w:bottom w:val="single" w:sz="12" w:space="0" w:color="000000"/>
              <w:tl2br w:val="nil"/>
              <w:tr2bl w:val="nil"/>
            </w:tcBorders>
          </w:tcPr>
          <w:p w:rsidR="00751AE2" w:rsidRDefault="00751AE2">
            <w:pPr>
              <w:jc w:val="center"/>
            </w:pPr>
          </w:p>
        </w:tc>
        <w:tc>
          <w:tcPr>
            <w:tcW w:w="750" w:type="dxa"/>
            <w:tcBorders>
              <w:bottom w:val="single" w:sz="12" w:space="0" w:color="000000"/>
              <w:tl2br w:val="nil"/>
              <w:tr2bl w:val="nil"/>
            </w:tcBorders>
          </w:tcPr>
          <w:p w:rsidR="00751AE2" w:rsidRDefault="00751AE2">
            <w:pPr>
              <w:widowControl/>
              <w:jc w:val="center"/>
            </w:pPr>
          </w:p>
        </w:tc>
        <w:tc>
          <w:tcPr>
            <w:tcW w:w="2190" w:type="dxa"/>
            <w:tcBorders>
              <w:bottom w:val="single" w:sz="12" w:space="0" w:color="000000"/>
              <w:tl2br w:val="nil"/>
              <w:tr2bl w:val="nil"/>
            </w:tcBorders>
          </w:tcPr>
          <w:p w:rsidR="00751AE2" w:rsidRDefault="00751AE2">
            <w:pPr>
              <w:widowControl/>
              <w:jc w:val="center"/>
            </w:pPr>
          </w:p>
        </w:tc>
        <w:tc>
          <w:tcPr>
            <w:tcW w:w="2044" w:type="dxa"/>
            <w:tcBorders>
              <w:bottom w:val="single" w:sz="12" w:space="0" w:color="000000"/>
              <w:tl2br w:val="nil"/>
              <w:tr2bl w:val="nil"/>
            </w:tcBorders>
          </w:tcPr>
          <w:p w:rsidR="00751AE2" w:rsidRDefault="00751AE2">
            <w:pPr>
              <w:widowControl/>
              <w:jc w:val="center"/>
            </w:pPr>
          </w:p>
        </w:tc>
        <w:tc>
          <w:tcPr>
            <w:tcW w:w="796" w:type="dxa"/>
            <w:tcBorders>
              <w:bottom w:val="single" w:sz="12" w:space="0" w:color="000000"/>
              <w:tl2br w:val="nil"/>
              <w:tr2bl w:val="nil"/>
            </w:tcBorders>
          </w:tcPr>
          <w:p w:rsidR="00751AE2" w:rsidRDefault="00751AE2">
            <w:pPr>
              <w:widowControl/>
              <w:jc w:val="center"/>
            </w:pPr>
          </w:p>
        </w:tc>
        <w:tc>
          <w:tcPr>
            <w:tcW w:w="923" w:type="dxa"/>
            <w:tcBorders>
              <w:bottom w:val="single" w:sz="12" w:space="0" w:color="000000"/>
              <w:tl2br w:val="nil"/>
              <w:tr2bl w:val="nil"/>
            </w:tcBorders>
          </w:tcPr>
          <w:p w:rsidR="00751AE2" w:rsidRDefault="00751AE2">
            <w:pPr>
              <w:widowControl/>
              <w:jc w:val="center"/>
            </w:pPr>
          </w:p>
        </w:tc>
        <w:tc>
          <w:tcPr>
            <w:tcW w:w="1210" w:type="dxa"/>
            <w:tcBorders>
              <w:bottom w:val="single" w:sz="12" w:space="0" w:color="000000"/>
              <w:tl2br w:val="nil"/>
              <w:tr2bl w:val="nil"/>
            </w:tcBorders>
          </w:tcPr>
          <w:p w:rsidR="00751AE2" w:rsidRDefault="00751AE2">
            <w:pPr>
              <w:widowControl/>
              <w:jc w:val="center"/>
            </w:pPr>
          </w:p>
        </w:tc>
        <w:tc>
          <w:tcPr>
            <w:tcW w:w="831" w:type="dxa"/>
            <w:tcBorders>
              <w:bottom w:val="single" w:sz="12" w:space="0" w:color="000000"/>
              <w:tl2br w:val="nil"/>
              <w:tr2bl w:val="nil"/>
            </w:tcBorders>
          </w:tcPr>
          <w:p w:rsidR="00751AE2" w:rsidRDefault="00751AE2">
            <w:pPr>
              <w:widowControl/>
              <w:jc w:val="center"/>
            </w:pPr>
          </w:p>
        </w:tc>
      </w:tr>
      <w:tr w:rsidR="00751AE2">
        <w:trPr>
          <w:trHeight w:val="546"/>
        </w:trPr>
        <w:tc>
          <w:tcPr>
            <w:tcW w:w="602" w:type="dxa"/>
            <w:vMerge w:val="restart"/>
            <w:tcBorders>
              <w:top w:val="single" w:sz="12" w:space="0" w:color="000000"/>
            </w:tcBorders>
            <w:vAlign w:val="center"/>
          </w:tcPr>
          <w:p w:rsidR="00751AE2" w:rsidRDefault="00CA2448">
            <w:pPr>
              <w:jc w:val="center"/>
            </w:pPr>
            <w:r>
              <w:rPr>
                <w:rFonts w:hint="eastAsia"/>
                <w:b/>
                <w:bCs/>
              </w:rPr>
              <w:lastRenderedPageBreak/>
              <w:t>不可计分</w:t>
            </w:r>
          </w:p>
        </w:tc>
        <w:tc>
          <w:tcPr>
            <w:tcW w:w="450" w:type="dxa"/>
            <w:tcBorders>
              <w:top w:val="single" w:sz="12" w:space="0" w:color="000000"/>
            </w:tcBorders>
          </w:tcPr>
          <w:p w:rsidR="00751AE2" w:rsidRDefault="00CA2448">
            <w:pPr>
              <w:jc w:val="center"/>
            </w:pPr>
            <w:r>
              <w:rPr>
                <w:rFonts w:hint="eastAsia"/>
              </w:rPr>
              <w:t>1</w:t>
            </w:r>
          </w:p>
        </w:tc>
        <w:tc>
          <w:tcPr>
            <w:tcW w:w="750" w:type="dxa"/>
            <w:tcBorders>
              <w:top w:val="single" w:sz="12" w:space="0" w:color="000000"/>
            </w:tcBorders>
          </w:tcPr>
          <w:p w:rsidR="00751AE2" w:rsidRDefault="00CA2448">
            <w:pPr>
              <w:widowControl/>
              <w:jc w:val="center"/>
            </w:pPr>
            <w:r>
              <w:rPr>
                <w:rFonts w:hint="eastAsia"/>
              </w:rPr>
              <w:t>B</w:t>
            </w:r>
          </w:p>
        </w:tc>
        <w:tc>
          <w:tcPr>
            <w:tcW w:w="2190" w:type="dxa"/>
            <w:tcBorders>
              <w:top w:val="single" w:sz="12" w:space="0" w:color="000000"/>
            </w:tcBorders>
          </w:tcPr>
          <w:p w:rsidR="00751AE2" w:rsidRDefault="00CA2448">
            <w:pPr>
              <w:widowControl/>
              <w:jc w:val="center"/>
            </w:pPr>
            <w:r>
              <w:rPr>
                <w:rFonts w:hint="eastAsia"/>
              </w:rPr>
              <w:t>Carbon and nitrogen dynamics in tropical ecosystems following fire</w:t>
            </w:r>
          </w:p>
        </w:tc>
        <w:tc>
          <w:tcPr>
            <w:tcW w:w="2044" w:type="dxa"/>
            <w:tcBorders>
              <w:top w:val="single" w:sz="12" w:space="0" w:color="000000"/>
            </w:tcBorders>
          </w:tcPr>
          <w:p w:rsidR="00751AE2" w:rsidRDefault="00CA2448">
            <w:pPr>
              <w:widowControl/>
            </w:pPr>
            <w:r>
              <w:rPr>
                <w:rFonts w:hint="eastAsia"/>
              </w:rPr>
              <w:t xml:space="preserve">Global Ecology </w:t>
            </w:r>
            <w:r>
              <w:rPr>
                <w:rFonts w:hint="eastAsia"/>
              </w:rPr>
              <w:t>and Biogeography</w:t>
            </w:r>
            <w:r>
              <w:rPr>
                <w:rFonts w:hint="eastAsia"/>
              </w:rPr>
              <w:t>，</w:t>
            </w:r>
            <w:r>
              <w:rPr>
                <w:rFonts w:hint="eastAsia"/>
              </w:rPr>
              <w:t>2022</w:t>
            </w:r>
            <w:r>
              <w:rPr>
                <w:rFonts w:hint="eastAsia"/>
              </w:rPr>
              <w:t>年</w:t>
            </w:r>
            <w:r>
              <w:rPr>
                <w:rFonts w:hint="eastAsia"/>
              </w:rPr>
              <w:t>2</w:t>
            </w:r>
            <w:r>
              <w:rPr>
                <w:rFonts w:hint="eastAsia"/>
              </w:rPr>
              <w:t>月，</w:t>
            </w:r>
            <w:r>
              <w:rPr>
                <w:rFonts w:hint="eastAsia"/>
              </w:rPr>
              <w:t>31</w:t>
            </w:r>
            <w:r>
              <w:rPr>
                <w:rFonts w:hint="eastAsia"/>
              </w:rPr>
              <w:t>卷</w:t>
            </w:r>
            <w:r>
              <w:rPr>
                <w:rFonts w:hint="eastAsia"/>
              </w:rPr>
              <w:t>2</w:t>
            </w:r>
            <w:r>
              <w:rPr>
                <w:rFonts w:hint="eastAsia"/>
              </w:rPr>
              <w:t>期</w:t>
            </w:r>
          </w:p>
        </w:tc>
        <w:tc>
          <w:tcPr>
            <w:tcW w:w="796" w:type="dxa"/>
            <w:tcBorders>
              <w:top w:val="single" w:sz="12" w:space="0" w:color="000000"/>
            </w:tcBorders>
          </w:tcPr>
          <w:p w:rsidR="00751AE2" w:rsidRDefault="00CA2448">
            <w:pPr>
              <w:widowControl/>
              <w:jc w:val="center"/>
            </w:pPr>
            <w:r>
              <w:rPr>
                <w:rFonts w:hint="eastAsia"/>
              </w:rPr>
              <w:t>100%</w:t>
            </w:r>
          </w:p>
        </w:tc>
        <w:tc>
          <w:tcPr>
            <w:tcW w:w="923" w:type="dxa"/>
            <w:tcBorders>
              <w:top w:val="single" w:sz="12" w:space="0" w:color="000000"/>
            </w:tcBorders>
          </w:tcPr>
          <w:p w:rsidR="00751AE2" w:rsidRDefault="00CA2448">
            <w:pPr>
              <w:widowControl/>
              <w:jc w:val="center"/>
            </w:pPr>
            <w:r>
              <w:rPr>
                <w:rFonts w:hint="eastAsia"/>
              </w:rPr>
              <w:t>11</w:t>
            </w:r>
          </w:p>
        </w:tc>
        <w:tc>
          <w:tcPr>
            <w:tcW w:w="1210" w:type="dxa"/>
            <w:tcBorders>
              <w:top w:val="single" w:sz="12" w:space="0" w:color="000000"/>
            </w:tcBorders>
          </w:tcPr>
          <w:p w:rsidR="00751AE2" w:rsidRDefault="00CA2448">
            <w:pPr>
              <w:widowControl/>
              <w:jc w:val="center"/>
            </w:pPr>
            <w:r>
              <w:rPr>
                <w:rFonts w:hint="eastAsia"/>
              </w:rPr>
              <w:t>有</w:t>
            </w:r>
          </w:p>
        </w:tc>
        <w:tc>
          <w:tcPr>
            <w:tcW w:w="831" w:type="dxa"/>
            <w:tcBorders>
              <w:top w:val="single" w:sz="12" w:space="0" w:color="000000"/>
            </w:tcBorders>
          </w:tcPr>
          <w:p w:rsidR="00751AE2" w:rsidRDefault="00CA2448">
            <w:pPr>
              <w:widowControl/>
              <w:jc w:val="center"/>
            </w:pPr>
            <w:r>
              <w:rPr>
                <w:rFonts w:hint="eastAsia"/>
              </w:rPr>
              <w:t>0</w:t>
            </w:r>
            <w:r>
              <w:rPr>
                <w:rFonts w:hint="eastAsia"/>
              </w:rPr>
              <w:t>（海师为第二单位）</w:t>
            </w:r>
          </w:p>
        </w:tc>
      </w:tr>
      <w:tr w:rsidR="00751AE2">
        <w:trPr>
          <w:trHeight w:val="504"/>
        </w:trPr>
        <w:tc>
          <w:tcPr>
            <w:tcW w:w="602" w:type="dxa"/>
            <w:vMerge/>
            <w:tcBorders>
              <w:tl2br w:val="nil"/>
              <w:tr2bl w:val="nil"/>
            </w:tcBorders>
          </w:tcPr>
          <w:p w:rsidR="00751AE2" w:rsidRDefault="00751AE2">
            <w:pPr>
              <w:jc w:val="center"/>
            </w:pPr>
          </w:p>
        </w:tc>
        <w:tc>
          <w:tcPr>
            <w:tcW w:w="450" w:type="dxa"/>
            <w:tcBorders>
              <w:tl2br w:val="nil"/>
              <w:tr2bl w:val="nil"/>
            </w:tcBorders>
          </w:tcPr>
          <w:p w:rsidR="00751AE2" w:rsidRDefault="00751AE2">
            <w:pPr>
              <w:jc w:val="center"/>
            </w:pPr>
          </w:p>
        </w:tc>
        <w:tc>
          <w:tcPr>
            <w:tcW w:w="750" w:type="dxa"/>
            <w:tcBorders>
              <w:tl2br w:val="nil"/>
              <w:tr2bl w:val="nil"/>
            </w:tcBorders>
          </w:tcPr>
          <w:p w:rsidR="00751AE2" w:rsidRDefault="00751AE2">
            <w:pPr>
              <w:widowControl/>
              <w:jc w:val="center"/>
            </w:pPr>
          </w:p>
        </w:tc>
        <w:tc>
          <w:tcPr>
            <w:tcW w:w="2190" w:type="dxa"/>
            <w:tcBorders>
              <w:tl2br w:val="nil"/>
              <w:tr2bl w:val="nil"/>
            </w:tcBorders>
          </w:tcPr>
          <w:p w:rsidR="00751AE2" w:rsidRDefault="00751AE2">
            <w:pPr>
              <w:widowControl/>
              <w:jc w:val="center"/>
            </w:pPr>
          </w:p>
        </w:tc>
        <w:tc>
          <w:tcPr>
            <w:tcW w:w="2044" w:type="dxa"/>
            <w:tcBorders>
              <w:tl2br w:val="nil"/>
              <w:tr2bl w:val="nil"/>
            </w:tcBorders>
          </w:tcPr>
          <w:p w:rsidR="00751AE2" w:rsidRDefault="00751AE2">
            <w:pPr>
              <w:widowControl/>
              <w:jc w:val="center"/>
            </w:pPr>
          </w:p>
        </w:tc>
        <w:tc>
          <w:tcPr>
            <w:tcW w:w="796" w:type="dxa"/>
            <w:tcBorders>
              <w:tl2br w:val="nil"/>
              <w:tr2bl w:val="nil"/>
            </w:tcBorders>
          </w:tcPr>
          <w:p w:rsidR="00751AE2" w:rsidRDefault="00751AE2">
            <w:pPr>
              <w:widowControl/>
              <w:jc w:val="center"/>
            </w:pPr>
          </w:p>
        </w:tc>
        <w:tc>
          <w:tcPr>
            <w:tcW w:w="923" w:type="dxa"/>
            <w:tcBorders>
              <w:tl2br w:val="nil"/>
              <w:tr2bl w:val="nil"/>
            </w:tcBorders>
          </w:tcPr>
          <w:p w:rsidR="00751AE2" w:rsidRDefault="00751AE2">
            <w:pPr>
              <w:widowControl/>
              <w:jc w:val="center"/>
            </w:pPr>
          </w:p>
        </w:tc>
        <w:tc>
          <w:tcPr>
            <w:tcW w:w="1210" w:type="dxa"/>
            <w:tcBorders>
              <w:tl2br w:val="nil"/>
              <w:tr2bl w:val="nil"/>
            </w:tcBorders>
          </w:tcPr>
          <w:p w:rsidR="00751AE2" w:rsidRDefault="00751AE2">
            <w:pPr>
              <w:widowControl/>
              <w:jc w:val="center"/>
            </w:pPr>
          </w:p>
        </w:tc>
        <w:tc>
          <w:tcPr>
            <w:tcW w:w="831" w:type="dxa"/>
            <w:tcBorders>
              <w:tl2br w:val="nil"/>
              <w:tr2bl w:val="nil"/>
            </w:tcBorders>
          </w:tcPr>
          <w:p w:rsidR="00751AE2" w:rsidRDefault="00751AE2">
            <w:pPr>
              <w:widowControl/>
              <w:snapToGrid w:val="0"/>
              <w:jc w:val="center"/>
            </w:pPr>
          </w:p>
          <w:p w:rsidR="00751AE2" w:rsidRDefault="00751AE2">
            <w:pPr>
              <w:widowControl/>
              <w:jc w:val="center"/>
            </w:pPr>
          </w:p>
        </w:tc>
      </w:tr>
      <w:tr w:rsidR="00751AE2">
        <w:trPr>
          <w:trHeight w:val="574"/>
        </w:trPr>
        <w:tc>
          <w:tcPr>
            <w:tcW w:w="602" w:type="dxa"/>
            <w:vMerge/>
            <w:tcBorders>
              <w:tl2br w:val="nil"/>
              <w:tr2bl w:val="nil"/>
            </w:tcBorders>
          </w:tcPr>
          <w:p w:rsidR="00751AE2" w:rsidRDefault="00751AE2">
            <w:pPr>
              <w:jc w:val="center"/>
            </w:pPr>
          </w:p>
        </w:tc>
        <w:tc>
          <w:tcPr>
            <w:tcW w:w="450" w:type="dxa"/>
            <w:tcBorders>
              <w:tl2br w:val="nil"/>
              <w:tr2bl w:val="nil"/>
            </w:tcBorders>
          </w:tcPr>
          <w:p w:rsidR="00751AE2" w:rsidRDefault="00751AE2">
            <w:pPr>
              <w:jc w:val="center"/>
            </w:pPr>
          </w:p>
        </w:tc>
        <w:tc>
          <w:tcPr>
            <w:tcW w:w="750" w:type="dxa"/>
            <w:tcBorders>
              <w:tl2br w:val="nil"/>
              <w:tr2bl w:val="nil"/>
            </w:tcBorders>
          </w:tcPr>
          <w:p w:rsidR="00751AE2" w:rsidRDefault="00751AE2">
            <w:pPr>
              <w:widowControl/>
              <w:jc w:val="center"/>
            </w:pPr>
          </w:p>
        </w:tc>
        <w:tc>
          <w:tcPr>
            <w:tcW w:w="2190" w:type="dxa"/>
            <w:tcBorders>
              <w:tl2br w:val="nil"/>
              <w:tr2bl w:val="nil"/>
            </w:tcBorders>
          </w:tcPr>
          <w:p w:rsidR="00751AE2" w:rsidRDefault="00751AE2">
            <w:pPr>
              <w:widowControl/>
              <w:jc w:val="center"/>
            </w:pPr>
          </w:p>
        </w:tc>
        <w:tc>
          <w:tcPr>
            <w:tcW w:w="2044" w:type="dxa"/>
            <w:tcBorders>
              <w:tl2br w:val="nil"/>
              <w:tr2bl w:val="nil"/>
            </w:tcBorders>
          </w:tcPr>
          <w:p w:rsidR="00751AE2" w:rsidRDefault="00751AE2">
            <w:pPr>
              <w:widowControl/>
              <w:jc w:val="center"/>
            </w:pPr>
          </w:p>
        </w:tc>
        <w:tc>
          <w:tcPr>
            <w:tcW w:w="796" w:type="dxa"/>
            <w:tcBorders>
              <w:tl2br w:val="nil"/>
              <w:tr2bl w:val="nil"/>
            </w:tcBorders>
          </w:tcPr>
          <w:p w:rsidR="00751AE2" w:rsidRDefault="00751AE2">
            <w:pPr>
              <w:widowControl/>
              <w:jc w:val="center"/>
            </w:pPr>
          </w:p>
        </w:tc>
        <w:tc>
          <w:tcPr>
            <w:tcW w:w="923" w:type="dxa"/>
            <w:tcBorders>
              <w:tl2br w:val="nil"/>
              <w:tr2bl w:val="nil"/>
            </w:tcBorders>
          </w:tcPr>
          <w:p w:rsidR="00751AE2" w:rsidRDefault="00751AE2">
            <w:pPr>
              <w:widowControl/>
              <w:jc w:val="center"/>
            </w:pPr>
          </w:p>
        </w:tc>
        <w:tc>
          <w:tcPr>
            <w:tcW w:w="1210" w:type="dxa"/>
            <w:tcBorders>
              <w:tl2br w:val="nil"/>
              <w:tr2bl w:val="nil"/>
            </w:tcBorders>
          </w:tcPr>
          <w:p w:rsidR="00751AE2" w:rsidRDefault="00751AE2">
            <w:pPr>
              <w:widowControl/>
              <w:jc w:val="center"/>
            </w:pPr>
          </w:p>
        </w:tc>
        <w:tc>
          <w:tcPr>
            <w:tcW w:w="831" w:type="dxa"/>
            <w:tcBorders>
              <w:tl2br w:val="nil"/>
              <w:tr2bl w:val="nil"/>
            </w:tcBorders>
          </w:tcPr>
          <w:p w:rsidR="00751AE2" w:rsidRDefault="00751AE2">
            <w:pPr>
              <w:widowControl/>
              <w:snapToGrid w:val="0"/>
              <w:jc w:val="center"/>
            </w:pPr>
          </w:p>
          <w:p w:rsidR="00751AE2" w:rsidRDefault="00751AE2">
            <w:pPr>
              <w:widowControl/>
              <w:jc w:val="center"/>
            </w:pPr>
          </w:p>
        </w:tc>
      </w:tr>
    </w:tbl>
    <w:p w:rsidR="00751AE2" w:rsidRDefault="00CA2448" w:rsidP="006B76F6">
      <w:pPr>
        <w:widowControl/>
        <w:spacing w:beforeLines="50"/>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注：人文社科类参考评审文件附件</w:t>
      </w:r>
      <w:r>
        <w:rPr>
          <w:rFonts w:asciiTheme="minorEastAsia" w:hAnsiTheme="minorEastAsia" w:cstheme="minorEastAsia" w:hint="eastAsia"/>
          <w:sz w:val="24"/>
          <w:szCs w:val="24"/>
        </w:rPr>
        <w:t>1-4</w:t>
      </w:r>
      <w:r>
        <w:rPr>
          <w:rFonts w:asciiTheme="minorEastAsia" w:hAnsiTheme="minorEastAsia" w:cstheme="minorEastAsia" w:hint="eastAsia"/>
          <w:sz w:val="24"/>
          <w:szCs w:val="24"/>
        </w:rPr>
        <w:t>填写，自然科学类参考附件</w:t>
      </w:r>
      <w:r>
        <w:rPr>
          <w:rFonts w:asciiTheme="minorEastAsia" w:hAnsiTheme="minorEastAsia" w:cstheme="minorEastAsia" w:hint="eastAsia"/>
          <w:sz w:val="24"/>
          <w:szCs w:val="24"/>
        </w:rPr>
        <w:t>1-5</w:t>
      </w:r>
      <w:r>
        <w:rPr>
          <w:rFonts w:asciiTheme="minorEastAsia" w:hAnsiTheme="minorEastAsia" w:cstheme="minorEastAsia" w:hint="eastAsia"/>
          <w:sz w:val="24"/>
          <w:szCs w:val="24"/>
        </w:rPr>
        <w:t>填写，刊物级别：</w:t>
      </w:r>
      <w:r>
        <w:rPr>
          <w:rFonts w:asciiTheme="minorEastAsia" w:hAnsiTheme="minorEastAsia" w:cstheme="minorEastAsia" w:hint="eastAsia"/>
          <w:sz w:val="24"/>
          <w:szCs w:val="24"/>
        </w:rPr>
        <w:t>可计分类</w:t>
      </w:r>
      <w:r>
        <w:rPr>
          <w:rFonts w:asciiTheme="minorEastAsia" w:hAnsiTheme="minorEastAsia" w:cstheme="minorEastAsia" w:hint="eastAsia"/>
          <w:sz w:val="24"/>
          <w:szCs w:val="24"/>
        </w:rPr>
        <w:t>按</w:t>
      </w:r>
      <w:r>
        <w:rPr>
          <w:rFonts w:asciiTheme="minorEastAsia" w:hAnsiTheme="minorEastAsia" w:cstheme="minorEastAsia" w:hint="eastAsia"/>
          <w:sz w:val="24"/>
          <w:szCs w:val="24"/>
        </w:rPr>
        <w:t>A</w:t>
      </w:r>
      <w:r>
        <w:rPr>
          <w:rFonts w:asciiTheme="minorEastAsia" w:hAnsiTheme="minorEastAsia" w:cstheme="minorEastAsia" w:hint="eastAsia"/>
          <w:sz w:val="24"/>
          <w:szCs w:val="24"/>
        </w:rPr>
        <w:t>到</w:t>
      </w:r>
      <w:r>
        <w:rPr>
          <w:rFonts w:asciiTheme="minorEastAsia" w:hAnsiTheme="minorEastAsia" w:cstheme="minorEastAsia" w:hint="eastAsia"/>
          <w:sz w:val="24"/>
          <w:szCs w:val="24"/>
        </w:rPr>
        <w:t>F</w:t>
      </w:r>
      <w:r>
        <w:rPr>
          <w:rFonts w:asciiTheme="minorEastAsia" w:hAnsiTheme="minorEastAsia" w:cstheme="minorEastAsia" w:hint="eastAsia"/>
          <w:sz w:val="24"/>
          <w:szCs w:val="24"/>
        </w:rPr>
        <w:t>级填写，不可计分类为</w:t>
      </w:r>
      <w:r>
        <w:rPr>
          <w:rFonts w:asciiTheme="minorEastAsia" w:hAnsiTheme="minorEastAsia" w:cstheme="minorEastAsia" w:hint="eastAsia"/>
          <w:sz w:val="24"/>
          <w:szCs w:val="24"/>
        </w:rPr>
        <w:t>G</w:t>
      </w:r>
      <w:r>
        <w:rPr>
          <w:rFonts w:asciiTheme="minorEastAsia" w:hAnsiTheme="minorEastAsia" w:cstheme="minorEastAsia" w:hint="eastAsia"/>
          <w:sz w:val="24"/>
          <w:szCs w:val="24"/>
        </w:rPr>
        <w:t>级。</w:t>
      </w:r>
    </w:p>
    <w:p w:rsidR="00751AE2" w:rsidRDefault="00751AE2" w:rsidP="006B76F6">
      <w:pPr>
        <w:widowControl/>
        <w:spacing w:beforeLines="50"/>
        <w:ind w:firstLineChars="200" w:firstLine="480"/>
        <w:rPr>
          <w:sz w:val="24"/>
          <w:szCs w:val="24"/>
        </w:rPr>
      </w:pPr>
    </w:p>
    <w:p w:rsidR="00751AE2" w:rsidRDefault="00751AE2">
      <w:pPr>
        <w:widowControl/>
        <w:ind w:firstLineChars="200" w:firstLine="420"/>
      </w:pPr>
    </w:p>
    <w:p w:rsidR="00751AE2" w:rsidRDefault="00751AE2">
      <w:pPr>
        <w:widowControl/>
        <w:ind w:firstLineChars="200" w:firstLine="420"/>
      </w:pPr>
    </w:p>
    <w:p w:rsidR="00751AE2" w:rsidRDefault="00751AE2">
      <w:pPr>
        <w:widowControl/>
        <w:ind w:firstLineChars="200" w:firstLine="420"/>
      </w:pPr>
    </w:p>
    <w:p w:rsidR="00751AE2" w:rsidRDefault="00751AE2">
      <w:pPr>
        <w:widowControl/>
        <w:ind w:firstLineChars="200" w:firstLine="420"/>
      </w:pPr>
    </w:p>
    <w:tbl>
      <w:tblPr>
        <w:tblStyle w:val="a6"/>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26"/>
        <w:gridCol w:w="467"/>
        <w:gridCol w:w="885"/>
        <w:gridCol w:w="1695"/>
        <w:gridCol w:w="1020"/>
        <w:gridCol w:w="1110"/>
        <w:gridCol w:w="730"/>
        <w:gridCol w:w="1100"/>
        <w:gridCol w:w="860"/>
        <w:gridCol w:w="1035"/>
        <w:gridCol w:w="675"/>
      </w:tblGrid>
      <w:tr w:rsidR="00751AE2">
        <w:trPr>
          <w:trHeight w:val="391"/>
        </w:trPr>
        <w:tc>
          <w:tcPr>
            <w:tcW w:w="10003" w:type="dxa"/>
            <w:gridSpan w:val="11"/>
            <w:tcBorders>
              <w:tl2br w:val="nil"/>
              <w:tr2bl w:val="nil"/>
            </w:tcBorders>
            <w:vAlign w:val="center"/>
          </w:tcPr>
          <w:p w:rsidR="00751AE2" w:rsidRDefault="00CA2448">
            <w:pPr>
              <w:jc w:val="center"/>
              <w:rPr>
                <w:b/>
                <w:bCs/>
              </w:rPr>
            </w:pPr>
            <w:r>
              <w:rPr>
                <w:rFonts w:hint="eastAsia"/>
                <w:b/>
                <w:bCs/>
              </w:rPr>
              <w:t>三、出版学术著作</w:t>
            </w:r>
          </w:p>
        </w:tc>
      </w:tr>
      <w:tr w:rsidR="00751AE2">
        <w:trPr>
          <w:trHeight w:val="1282"/>
        </w:trPr>
        <w:tc>
          <w:tcPr>
            <w:tcW w:w="426" w:type="dxa"/>
            <w:tcBorders>
              <w:tl2br w:val="nil"/>
              <w:tr2bl w:val="nil"/>
            </w:tcBorders>
            <w:vAlign w:val="center"/>
          </w:tcPr>
          <w:p w:rsidR="00751AE2" w:rsidRDefault="00CA2448">
            <w:pPr>
              <w:widowControl/>
              <w:rPr>
                <w:rFonts w:eastAsia="宋体"/>
              </w:rPr>
            </w:pPr>
            <w:r>
              <w:rPr>
                <w:rFonts w:eastAsia="宋体" w:hint="eastAsia"/>
                <w:b/>
                <w:bCs/>
              </w:rPr>
              <w:t>类别</w:t>
            </w:r>
          </w:p>
        </w:tc>
        <w:tc>
          <w:tcPr>
            <w:tcW w:w="467" w:type="dxa"/>
            <w:tcBorders>
              <w:tl2br w:val="nil"/>
              <w:tr2bl w:val="nil"/>
            </w:tcBorders>
            <w:vAlign w:val="center"/>
          </w:tcPr>
          <w:p w:rsidR="00751AE2" w:rsidRDefault="00CA2448">
            <w:pPr>
              <w:widowControl/>
              <w:rPr>
                <w:rFonts w:eastAsia="宋体"/>
                <w:b/>
                <w:bCs/>
              </w:rPr>
            </w:pPr>
            <w:r>
              <w:rPr>
                <w:rFonts w:hint="eastAsia"/>
                <w:b/>
                <w:bCs/>
              </w:rPr>
              <w:t>序号</w:t>
            </w:r>
          </w:p>
        </w:tc>
        <w:tc>
          <w:tcPr>
            <w:tcW w:w="885" w:type="dxa"/>
            <w:tcBorders>
              <w:tl2br w:val="nil"/>
              <w:tr2bl w:val="nil"/>
            </w:tcBorders>
            <w:vAlign w:val="center"/>
          </w:tcPr>
          <w:p w:rsidR="00751AE2" w:rsidRDefault="00CA2448">
            <w:pPr>
              <w:widowControl/>
              <w:jc w:val="center"/>
              <w:rPr>
                <w:b/>
                <w:bCs/>
              </w:rPr>
            </w:pPr>
            <w:r>
              <w:rPr>
                <w:rFonts w:hint="eastAsia"/>
                <w:b/>
                <w:bCs/>
              </w:rPr>
              <w:t>著作</w:t>
            </w:r>
          </w:p>
          <w:p w:rsidR="00751AE2" w:rsidRDefault="00CA2448">
            <w:pPr>
              <w:widowControl/>
              <w:jc w:val="center"/>
              <w:rPr>
                <w:b/>
                <w:bCs/>
              </w:rPr>
            </w:pPr>
            <w:r>
              <w:rPr>
                <w:rFonts w:hint="eastAsia"/>
                <w:b/>
                <w:bCs/>
              </w:rPr>
              <w:t>等级</w:t>
            </w:r>
          </w:p>
        </w:tc>
        <w:tc>
          <w:tcPr>
            <w:tcW w:w="1695" w:type="dxa"/>
            <w:tcBorders>
              <w:tl2br w:val="nil"/>
              <w:tr2bl w:val="nil"/>
            </w:tcBorders>
            <w:vAlign w:val="center"/>
          </w:tcPr>
          <w:p w:rsidR="00751AE2" w:rsidRDefault="00CA2448">
            <w:pPr>
              <w:widowControl/>
              <w:jc w:val="center"/>
              <w:rPr>
                <w:rFonts w:eastAsia="宋体"/>
                <w:b/>
                <w:bCs/>
              </w:rPr>
            </w:pPr>
            <w:r>
              <w:rPr>
                <w:rFonts w:hint="eastAsia"/>
                <w:b/>
                <w:bCs/>
              </w:rPr>
              <w:t>成果名称</w:t>
            </w:r>
          </w:p>
        </w:tc>
        <w:tc>
          <w:tcPr>
            <w:tcW w:w="1020" w:type="dxa"/>
            <w:tcBorders>
              <w:tl2br w:val="nil"/>
              <w:tr2bl w:val="nil"/>
            </w:tcBorders>
            <w:vAlign w:val="center"/>
          </w:tcPr>
          <w:p w:rsidR="00751AE2" w:rsidRDefault="00CA2448">
            <w:pPr>
              <w:widowControl/>
              <w:rPr>
                <w:b/>
                <w:bCs/>
              </w:rPr>
            </w:pPr>
            <w:r>
              <w:rPr>
                <w:rFonts w:hint="eastAsia"/>
                <w:b/>
                <w:bCs/>
              </w:rPr>
              <w:t>合（独）著译及排名</w:t>
            </w:r>
          </w:p>
        </w:tc>
        <w:tc>
          <w:tcPr>
            <w:tcW w:w="1110" w:type="dxa"/>
            <w:tcBorders>
              <w:tl2br w:val="nil"/>
              <w:tr2bl w:val="nil"/>
            </w:tcBorders>
            <w:vAlign w:val="center"/>
          </w:tcPr>
          <w:p w:rsidR="00751AE2" w:rsidRDefault="00CA2448">
            <w:pPr>
              <w:widowControl/>
              <w:rPr>
                <w:rFonts w:eastAsia="宋体"/>
                <w:b/>
                <w:bCs/>
              </w:rPr>
            </w:pPr>
            <w:r>
              <w:rPr>
                <w:rFonts w:hint="eastAsia"/>
                <w:b/>
                <w:bCs/>
              </w:rPr>
              <w:t>出版社和出版年月</w:t>
            </w:r>
          </w:p>
        </w:tc>
        <w:tc>
          <w:tcPr>
            <w:tcW w:w="730" w:type="dxa"/>
            <w:tcBorders>
              <w:tl2br w:val="nil"/>
              <w:tr2bl w:val="nil"/>
            </w:tcBorders>
            <w:vAlign w:val="center"/>
          </w:tcPr>
          <w:p w:rsidR="00751AE2" w:rsidRDefault="00CA2448">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rsidR="00751AE2" w:rsidRDefault="00CA2448">
            <w:pPr>
              <w:widowControl/>
              <w:jc w:val="center"/>
              <w:rPr>
                <w:b/>
                <w:bCs/>
              </w:rPr>
            </w:pPr>
            <w:r>
              <w:rPr>
                <w:rFonts w:hint="eastAsia"/>
                <w:b/>
                <w:bCs/>
              </w:rPr>
              <w:t>总字数</w:t>
            </w:r>
          </w:p>
          <w:p w:rsidR="00751AE2" w:rsidRDefault="00CA2448">
            <w:pPr>
              <w:widowControl/>
              <w:jc w:val="center"/>
              <w:rPr>
                <w:b/>
                <w:bCs/>
              </w:rPr>
            </w:pPr>
            <w:r>
              <w:rPr>
                <w:rFonts w:hint="eastAsia"/>
                <w:b/>
                <w:bCs/>
                <w:sz w:val="18"/>
                <w:szCs w:val="18"/>
              </w:rPr>
              <w:t>（万字）</w:t>
            </w:r>
          </w:p>
        </w:tc>
        <w:tc>
          <w:tcPr>
            <w:tcW w:w="860" w:type="dxa"/>
            <w:tcBorders>
              <w:tl2br w:val="nil"/>
              <w:tr2bl w:val="nil"/>
            </w:tcBorders>
            <w:vAlign w:val="center"/>
          </w:tcPr>
          <w:p w:rsidR="00751AE2" w:rsidRDefault="00CA2448">
            <w:pPr>
              <w:widowControl/>
              <w:rPr>
                <w:b/>
                <w:bCs/>
              </w:rPr>
            </w:pPr>
            <w:r>
              <w:rPr>
                <w:rFonts w:hint="eastAsia"/>
                <w:b/>
                <w:bCs/>
              </w:rPr>
              <w:t>个人撰</w:t>
            </w:r>
          </w:p>
          <w:p w:rsidR="00751AE2" w:rsidRDefault="00CA2448">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rsidR="00751AE2" w:rsidRDefault="00CA2448">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rsidR="00751AE2" w:rsidRDefault="00CA2448">
            <w:pPr>
              <w:widowControl/>
              <w:rPr>
                <w:rFonts w:eastAsia="宋体"/>
                <w:b/>
                <w:bCs/>
              </w:rPr>
            </w:pPr>
            <w:r>
              <w:rPr>
                <w:rFonts w:eastAsia="宋体" w:hint="eastAsia"/>
                <w:b/>
                <w:bCs/>
              </w:rPr>
              <w:t>得分</w:t>
            </w:r>
          </w:p>
        </w:tc>
      </w:tr>
      <w:tr w:rsidR="00751AE2">
        <w:trPr>
          <w:trHeight w:val="465"/>
        </w:trPr>
        <w:tc>
          <w:tcPr>
            <w:tcW w:w="426" w:type="dxa"/>
            <w:vMerge w:val="restart"/>
            <w:tcBorders>
              <w:tl2br w:val="nil"/>
              <w:tr2bl w:val="nil"/>
            </w:tcBorders>
            <w:vAlign w:val="center"/>
          </w:tcPr>
          <w:p w:rsidR="00751AE2" w:rsidRDefault="00CA2448">
            <w:pPr>
              <w:widowControl/>
            </w:pPr>
            <w:r>
              <w:rPr>
                <w:rFonts w:hint="eastAsia"/>
                <w:b/>
                <w:bCs/>
              </w:rPr>
              <w:t>可计分</w:t>
            </w:r>
          </w:p>
        </w:tc>
        <w:tc>
          <w:tcPr>
            <w:tcW w:w="467" w:type="dxa"/>
            <w:tcBorders>
              <w:tl2br w:val="nil"/>
              <w:tr2bl w:val="nil"/>
            </w:tcBorders>
            <w:vAlign w:val="center"/>
          </w:tcPr>
          <w:p w:rsidR="00751AE2" w:rsidRDefault="00751AE2">
            <w:pPr>
              <w:widowControl/>
            </w:pPr>
          </w:p>
        </w:tc>
        <w:tc>
          <w:tcPr>
            <w:tcW w:w="885" w:type="dxa"/>
            <w:tcBorders>
              <w:tl2br w:val="nil"/>
              <w:tr2bl w:val="nil"/>
            </w:tcBorders>
            <w:vAlign w:val="center"/>
          </w:tcPr>
          <w:p w:rsidR="00751AE2" w:rsidRDefault="00751AE2">
            <w:pPr>
              <w:widowControl/>
            </w:pPr>
          </w:p>
        </w:tc>
        <w:tc>
          <w:tcPr>
            <w:tcW w:w="1695" w:type="dxa"/>
            <w:tcBorders>
              <w:tl2br w:val="nil"/>
              <w:tr2bl w:val="nil"/>
            </w:tcBorders>
            <w:vAlign w:val="center"/>
          </w:tcPr>
          <w:p w:rsidR="00751AE2" w:rsidRDefault="00751AE2">
            <w:pPr>
              <w:widowControl/>
            </w:pPr>
          </w:p>
        </w:tc>
        <w:tc>
          <w:tcPr>
            <w:tcW w:w="1020" w:type="dxa"/>
            <w:tcBorders>
              <w:tl2br w:val="nil"/>
              <w:tr2bl w:val="nil"/>
            </w:tcBorders>
            <w:vAlign w:val="center"/>
          </w:tcPr>
          <w:p w:rsidR="00751AE2" w:rsidRDefault="00751AE2">
            <w:pPr>
              <w:widowControl/>
            </w:pPr>
          </w:p>
        </w:tc>
        <w:tc>
          <w:tcPr>
            <w:tcW w:w="1110" w:type="dxa"/>
            <w:tcBorders>
              <w:tl2br w:val="nil"/>
              <w:tr2bl w:val="nil"/>
            </w:tcBorders>
            <w:vAlign w:val="center"/>
          </w:tcPr>
          <w:p w:rsidR="00751AE2" w:rsidRDefault="00751AE2">
            <w:pPr>
              <w:widowControl/>
            </w:pPr>
          </w:p>
        </w:tc>
        <w:tc>
          <w:tcPr>
            <w:tcW w:w="730" w:type="dxa"/>
            <w:tcBorders>
              <w:tl2br w:val="nil"/>
              <w:tr2bl w:val="nil"/>
            </w:tcBorders>
            <w:vAlign w:val="center"/>
          </w:tcPr>
          <w:p w:rsidR="00751AE2" w:rsidRDefault="00751AE2">
            <w:pPr>
              <w:widowControl/>
            </w:pPr>
          </w:p>
        </w:tc>
        <w:tc>
          <w:tcPr>
            <w:tcW w:w="1100" w:type="dxa"/>
            <w:tcBorders>
              <w:tl2br w:val="nil"/>
              <w:tr2bl w:val="nil"/>
            </w:tcBorders>
            <w:vAlign w:val="center"/>
          </w:tcPr>
          <w:p w:rsidR="00751AE2" w:rsidRDefault="00751AE2">
            <w:pPr>
              <w:widowControl/>
            </w:pPr>
          </w:p>
        </w:tc>
        <w:tc>
          <w:tcPr>
            <w:tcW w:w="860" w:type="dxa"/>
            <w:tcBorders>
              <w:tl2br w:val="nil"/>
              <w:tr2bl w:val="nil"/>
            </w:tcBorders>
            <w:vAlign w:val="center"/>
          </w:tcPr>
          <w:p w:rsidR="00751AE2" w:rsidRDefault="00751AE2">
            <w:pPr>
              <w:widowControl/>
            </w:pPr>
          </w:p>
        </w:tc>
        <w:tc>
          <w:tcPr>
            <w:tcW w:w="1035" w:type="dxa"/>
            <w:tcBorders>
              <w:tl2br w:val="nil"/>
              <w:tr2bl w:val="nil"/>
            </w:tcBorders>
            <w:vAlign w:val="center"/>
          </w:tcPr>
          <w:p w:rsidR="00751AE2" w:rsidRDefault="00751AE2">
            <w:pPr>
              <w:widowControl/>
            </w:pPr>
          </w:p>
        </w:tc>
        <w:tc>
          <w:tcPr>
            <w:tcW w:w="675" w:type="dxa"/>
            <w:tcBorders>
              <w:tl2br w:val="nil"/>
              <w:tr2bl w:val="nil"/>
            </w:tcBorders>
            <w:vAlign w:val="center"/>
          </w:tcPr>
          <w:p w:rsidR="00751AE2" w:rsidRDefault="00751AE2">
            <w:pPr>
              <w:widowControl/>
            </w:pPr>
          </w:p>
        </w:tc>
      </w:tr>
      <w:tr w:rsidR="00751AE2">
        <w:trPr>
          <w:trHeight w:val="90"/>
        </w:trPr>
        <w:tc>
          <w:tcPr>
            <w:tcW w:w="426" w:type="dxa"/>
            <w:vMerge/>
            <w:tcBorders>
              <w:bottom w:val="single" w:sz="12" w:space="0" w:color="000000"/>
              <w:tl2br w:val="nil"/>
              <w:tr2bl w:val="nil"/>
            </w:tcBorders>
            <w:vAlign w:val="center"/>
          </w:tcPr>
          <w:p w:rsidR="00751AE2" w:rsidRDefault="00751AE2">
            <w:pPr>
              <w:widowControl/>
            </w:pPr>
          </w:p>
        </w:tc>
        <w:tc>
          <w:tcPr>
            <w:tcW w:w="467" w:type="dxa"/>
            <w:tcBorders>
              <w:bottom w:val="single" w:sz="12" w:space="0" w:color="000000"/>
              <w:tl2br w:val="nil"/>
              <w:tr2bl w:val="nil"/>
            </w:tcBorders>
            <w:vAlign w:val="center"/>
          </w:tcPr>
          <w:p w:rsidR="00751AE2" w:rsidRDefault="00751AE2">
            <w:pPr>
              <w:widowControl/>
            </w:pPr>
          </w:p>
        </w:tc>
        <w:tc>
          <w:tcPr>
            <w:tcW w:w="885" w:type="dxa"/>
            <w:tcBorders>
              <w:bottom w:val="single" w:sz="12" w:space="0" w:color="000000"/>
              <w:tl2br w:val="nil"/>
              <w:tr2bl w:val="nil"/>
            </w:tcBorders>
            <w:vAlign w:val="center"/>
          </w:tcPr>
          <w:p w:rsidR="00751AE2" w:rsidRDefault="00751AE2">
            <w:pPr>
              <w:widowControl/>
            </w:pPr>
          </w:p>
        </w:tc>
        <w:tc>
          <w:tcPr>
            <w:tcW w:w="1695" w:type="dxa"/>
            <w:tcBorders>
              <w:bottom w:val="single" w:sz="12" w:space="0" w:color="000000"/>
              <w:tl2br w:val="nil"/>
              <w:tr2bl w:val="nil"/>
            </w:tcBorders>
            <w:vAlign w:val="center"/>
          </w:tcPr>
          <w:p w:rsidR="00751AE2" w:rsidRDefault="00751AE2">
            <w:pPr>
              <w:widowControl/>
            </w:pPr>
          </w:p>
        </w:tc>
        <w:tc>
          <w:tcPr>
            <w:tcW w:w="1020" w:type="dxa"/>
            <w:tcBorders>
              <w:bottom w:val="single" w:sz="12" w:space="0" w:color="000000"/>
              <w:tl2br w:val="nil"/>
              <w:tr2bl w:val="nil"/>
            </w:tcBorders>
            <w:vAlign w:val="center"/>
          </w:tcPr>
          <w:p w:rsidR="00751AE2" w:rsidRDefault="00751AE2">
            <w:pPr>
              <w:widowControl/>
            </w:pPr>
          </w:p>
        </w:tc>
        <w:tc>
          <w:tcPr>
            <w:tcW w:w="1110" w:type="dxa"/>
            <w:tcBorders>
              <w:bottom w:val="single" w:sz="12" w:space="0" w:color="000000"/>
              <w:tl2br w:val="nil"/>
              <w:tr2bl w:val="nil"/>
            </w:tcBorders>
            <w:vAlign w:val="center"/>
          </w:tcPr>
          <w:p w:rsidR="00751AE2" w:rsidRDefault="00751AE2">
            <w:pPr>
              <w:widowControl/>
            </w:pPr>
          </w:p>
        </w:tc>
        <w:tc>
          <w:tcPr>
            <w:tcW w:w="730" w:type="dxa"/>
            <w:tcBorders>
              <w:bottom w:val="single" w:sz="12" w:space="0" w:color="000000"/>
              <w:tl2br w:val="nil"/>
              <w:tr2bl w:val="nil"/>
            </w:tcBorders>
            <w:vAlign w:val="center"/>
          </w:tcPr>
          <w:p w:rsidR="00751AE2" w:rsidRDefault="00751AE2">
            <w:pPr>
              <w:widowControl/>
            </w:pPr>
          </w:p>
        </w:tc>
        <w:tc>
          <w:tcPr>
            <w:tcW w:w="1100" w:type="dxa"/>
            <w:tcBorders>
              <w:bottom w:val="single" w:sz="12" w:space="0" w:color="000000"/>
              <w:tl2br w:val="nil"/>
              <w:tr2bl w:val="nil"/>
            </w:tcBorders>
            <w:vAlign w:val="center"/>
          </w:tcPr>
          <w:p w:rsidR="00751AE2" w:rsidRDefault="00751AE2">
            <w:pPr>
              <w:widowControl/>
            </w:pPr>
          </w:p>
        </w:tc>
        <w:tc>
          <w:tcPr>
            <w:tcW w:w="860" w:type="dxa"/>
            <w:tcBorders>
              <w:bottom w:val="single" w:sz="12" w:space="0" w:color="000000"/>
              <w:tl2br w:val="nil"/>
              <w:tr2bl w:val="nil"/>
            </w:tcBorders>
            <w:vAlign w:val="center"/>
          </w:tcPr>
          <w:p w:rsidR="00751AE2" w:rsidRDefault="00751AE2">
            <w:pPr>
              <w:widowControl/>
            </w:pPr>
          </w:p>
        </w:tc>
        <w:tc>
          <w:tcPr>
            <w:tcW w:w="1035" w:type="dxa"/>
            <w:tcBorders>
              <w:bottom w:val="single" w:sz="12" w:space="0" w:color="000000"/>
              <w:tl2br w:val="nil"/>
              <w:tr2bl w:val="nil"/>
            </w:tcBorders>
            <w:vAlign w:val="center"/>
          </w:tcPr>
          <w:p w:rsidR="00751AE2" w:rsidRDefault="00751AE2">
            <w:pPr>
              <w:widowControl/>
            </w:pPr>
          </w:p>
        </w:tc>
        <w:tc>
          <w:tcPr>
            <w:tcW w:w="675" w:type="dxa"/>
            <w:tcBorders>
              <w:bottom w:val="single" w:sz="12" w:space="0" w:color="000000"/>
              <w:tl2br w:val="nil"/>
              <w:tr2bl w:val="nil"/>
            </w:tcBorders>
            <w:vAlign w:val="center"/>
          </w:tcPr>
          <w:p w:rsidR="00751AE2" w:rsidRDefault="00751AE2">
            <w:pPr>
              <w:widowControl/>
            </w:pPr>
          </w:p>
        </w:tc>
      </w:tr>
      <w:tr w:rsidR="00751AE2">
        <w:trPr>
          <w:trHeight w:val="564"/>
        </w:trPr>
        <w:tc>
          <w:tcPr>
            <w:tcW w:w="426" w:type="dxa"/>
            <w:vMerge w:val="restart"/>
            <w:tcBorders>
              <w:top w:val="single" w:sz="12" w:space="0" w:color="000000"/>
            </w:tcBorders>
            <w:vAlign w:val="center"/>
          </w:tcPr>
          <w:p w:rsidR="00751AE2" w:rsidRDefault="00CA2448">
            <w:pPr>
              <w:widowControl/>
            </w:pPr>
            <w:r>
              <w:rPr>
                <w:rFonts w:hint="eastAsia"/>
                <w:b/>
                <w:bCs/>
              </w:rPr>
              <w:t>不可计分</w:t>
            </w:r>
          </w:p>
        </w:tc>
        <w:tc>
          <w:tcPr>
            <w:tcW w:w="467" w:type="dxa"/>
            <w:tcBorders>
              <w:top w:val="single" w:sz="12" w:space="0" w:color="000000"/>
            </w:tcBorders>
            <w:vAlign w:val="center"/>
          </w:tcPr>
          <w:p w:rsidR="00751AE2" w:rsidRDefault="00751AE2">
            <w:pPr>
              <w:widowControl/>
            </w:pPr>
          </w:p>
        </w:tc>
        <w:tc>
          <w:tcPr>
            <w:tcW w:w="885" w:type="dxa"/>
            <w:tcBorders>
              <w:top w:val="single" w:sz="12" w:space="0" w:color="000000"/>
            </w:tcBorders>
            <w:vAlign w:val="center"/>
          </w:tcPr>
          <w:p w:rsidR="00751AE2" w:rsidRDefault="00751AE2">
            <w:pPr>
              <w:widowControl/>
            </w:pPr>
          </w:p>
        </w:tc>
        <w:tc>
          <w:tcPr>
            <w:tcW w:w="1695" w:type="dxa"/>
            <w:tcBorders>
              <w:top w:val="single" w:sz="12" w:space="0" w:color="000000"/>
            </w:tcBorders>
            <w:vAlign w:val="center"/>
          </w:tcPr>
          <w:p w:rsidR="00751AE2" w:rsidRDefault="00751AE2">
            <w:pPr>
              <w:widowControl/>
            </w:pPr>
          </w:p>
        </w:tc>
        <w:tc>
          <w:tcPr>
            <w:tcW w:w="1020" w:type="dxa"/>
            <w:tcBorders>
              <w:top w:val="single" w:sz="12" w:space="0" w:color="000000"/>
            </w:tcBorders>
            <w:vAlign w:val="center"/>
          </w:tcPr>
          <w:p w:rsidR="00751AE2" w:rsidRDefault="00751AE2">
            <w:pPr>
              <w:widowControl/>
            </w:pPr>
          </w:p>
        </w:tc>
        <w:tc>
          <w:tcPr>
            <w:tcW w:w="1110" w:type="dxa"/>
            <w:tcBorders>
              <w:top w:val="single" w:sz="12" w:space="0" w:color="000000"/>
            </w:tcBorders>
            <w:vAlign w:val="center"/>
          </w:tcPr>
          <w:p w:rsidR="00751AE2" w:rsidRDefault="00751AE2">
            <w:pPr>
              <w:widowControl/>
            </w:pPr>
          </w:p>
        </w:tc>
        <w:tc>
          <w:tcPr>
            <w:tcW w:w="730" w:type="dxa"/>
            <w:tcBorders>
              <w:top w:val="single" w:sz="12" w:space="0" w:color="000000"/>
            </w:tcBorders>
            <w:vAlign w:val="center"/>
          </w:tcPr>
          <w:p w:rsidR="00751AE2" w:rsidRDefault="00751AE2">
            <w:pPr>
              <w:widowControl/>
            </w:pPr>
          </w:p>
        </w:tc>
        <w:tc>
          <w:tcPr>
            <w:tcW w:w="1100" w:type="dxa"/>
            <w:tcBorders>
              <w:top w:val="single" w:sz="12" w:space="0" w:color="000000"/>
            </w:tcBorders>
            <w:vAlign w:val="center"/>
          </w:tcPr>
          <w:p w:rsidR="00751AE2" w:rsidRDefault="00751AE2">
            <w:pPr>
              <w:widowControl/>
            </w:pPr>
          </w:p>
        </w:tc>
        <w:tc>
          <w:tcPr>
            <w:tcW w:w="860" w:type="dxa"/>
            <w:tcBorders>
              <w:top w:val="single" w:sz="12" w:space="0" w:color="000000"/>
            </w:tcBorders>
            <w:vAlign w:val="center"/>
          </w:tcPr>
          <w:p w:rsidR="00751AE2" w:rsidRDefault="00751AE2">
            <w:pPr>
              <w:widowControl/>
            </w:pPr>
          </w:p>
        </w:tc>
        <w:tc>
          <w:tcPr>
            <w:tcW w:w="1035" w:type="dxa"/>
            <w:tcBorders>
              <w:top w:val="single" w:sz="12" w:space="0" w:color="000000"/>
            </w:tcBorders>
            <w:vAlign w:val="center"/>
          </w:tcPr>
          <w:p w:rsidR="00751AE2" w:rsidRDefault="00751AE2">
            <w:pPr>
              <w:widowControl/>
            </w:pPr>
          </w:p>
        </w:tc>
        <w:tc>
          <w:tcPr>
            <w:tcW w:w="675" w:type="dxa"/>
            <w:tcBorders>
              <w:top w:val="single" w:sz="12" w:space="0" w:color="000000"/>
            </w:tcBorders>
            <w:vAlign w:val="center"/>
          </w:tcPr>
          <w:p w:rsidR="00751AE2" w:rsidRDefault="00751AE2">
            <w:pPr>
              <w:widowControl/>
              <w:snapToGrid w:val="0"/>
            </w:pPr>
          </w:p>
          <w:p w:rsidR="00751AE2" w:rsidRDefault="00751AE2">
            <w:pPr>
              <w:widowControl/>
            </w:pPr>
          </w:p>
        </w:tc>
      </w:tr>
      <w:tr w:rsidR="00751AE2">
        <w:trPr>
          <w:trHeight w:val="534"/>
        </w:trPr>
        <w:tc>
          <w:tcPr>
            <w:tcW w:w="426" w:type="dxa"/>
            <w:vMerge/>
            <w:tcBorders>
              <w:tl2br w:val="nil"/>
              <w:tr2bl w:val="nil"/>
            </w:tcBorders>
            <w:vAlign w:val="center"/>
          </w:tcPr>
          <w:p w:rsidR="00751AE2" w:rsidRDefault="00751AE2">
            <w:pPr>
              <w:widowControl/>
            </w:pPr>
          </w:p>
        </w:tc>
        <w:tc>
          <w:tcPr>
            <w:tcW w:w="467" w:type="dxa"/>
            <w:tcBorders>
              <w:tl2br w:val="nil"/>
              <w:tr2bl w:val="nil"/>
            </w:tcBorders>
            <w:vAlign w:val="center"/>
          </w:tcPr>
          <w:p w:rsidR="00751AE2" w:rsidRDefault="00751AE2">
            <w:pPr>
              <w:widowControl/>
            </w:pPr>
          </w:p>
        </w:tc>
        <w:tc>
          <w:tcPr>
            <w:tcW w:w="885" w:type="dxa"/>
            <w:tcBorders>
              <w:tl2br w:val="nil"/>
              <w:tr2bl w:val="nil"/>
            </w:tcBorders>
            <w:vAlign w:val="center"/>
          </w:tcPr>
          <w:p w:rsidR="00751AE2" w:rsidRDefault="00751AE2">
            <w:pPr>
              <w:widowControl/>
            </w:pPr>
          </w:p>
        </w:tc>
        <w:tc>
          <w:tcPr>
            <w:tcW w:w="1695" w:type="dxa"/>
            <w:tcBorders>
              <w:tl2br w:val="nil"/>
              <w:tr2bl w:val="nil"/>
            </w:tcBorders>
            <w:vAlign w:val="center"/>
          </w:tcPr>
          <w:p w:rsidR="00751AE2" w:rsidRDefault="00751AE2">
            <w:pPr>
              <w:widowControl/>
            </w:pPr>
          </w:p>
        </w:tc>
        <w:tc>
          <w:tcPr>
            <w:tcW w:w="1020" w:type="dxa"/>
            <w:tcBorders>
              <w:tl2br w:val="nil"/>
              <w:tr2bl w:val="nil"/>
            </w:tcBorders>
            <w:vAlign w:val="center"/>
          </w:tcPr>
          <w:p w:rsidR="00751AE2" w:rsidRDefault="00751AE2">
            <w:pPr>
              <w:widowControl/>
            </w:pPr>
          </w:p>
        </w:tc>
        <w:tc>
          <w:tcPr>
            <w:tcW w:w="1110" w:type="dxa"/>
            <w:tcBorders>
              <w:tl2br w:val="nil"/>
              <w:tr2bl w:val="nil"/>
            </w:tcBorders>
            <w:vAlign w:val="center"/>
          </w:tcPr>
          <w:p w:rsidR="00751AE2" w:rsidRDefault="00751AE2">
            <w:pPr>
              <w:widowControl/>
            </w:pPr>
          </w:p>
        </w:tc>
        <w:tc>
          <w:tcPr>
            <w:tcW w:w="730" w:type="dxa"/>
            <w:tcBorders>
              <w:tl2br w:val="nil"/>
              <w:tr2bl w:val="nil"/>
            </w:tcBorders>
            <w:vAlign w:val="center"/>
          </w:tcPr>
          <w:p w:rsidR="00751AE2" w:rsidRDefault="00751AE2">
            <w:pPr>
              <w:widowControl/>
            </w:pPr>
          </w:p>
        </w:tc>
        <w:tc>
          <w:tcPr>
            <w:tcW w:w="1100" w:type="dxa"/>
            <w:tcBorders>
              <w:tl2br w:val="nil"/>
              <w:tr2bl w:val="nil"/>
            </w:tcBorders>
            <w:vAlign w:val="center"/>
          </w:tcPr>
          <w:p w:rsidR="00751AE2" w:rsidRDefault="00751AE2">
            <w:pPr>
              <w:widowControl/>
            </w:pPr>
          </w:p>
        </w:tc>
        <w:tc>
          <w:tcPr>
            <w:tcW w:w="860" w:type="dxa"/>
            <w:tcBorders>
              <w:tl2br w:val="nil"/>
              <w:tr2bl w:val="nil"/>
            </w:tcBorders>
            <w:vAlign w:val="center"/>
          </w:tcPr>
          <w:p w:rsidR="00751AE2" w:rsidRDefault="00751AE2">
            <w:pPr>
              <w:widowControl/>
            </w:pPr>
          </w:p>
        </w:tc>
        <w:tc>
          <w:tcPr>
            <w:tcW w:w="1035" w:type="dxa"/>
            <w:tcBorders>
              <w:tl2br w:val="nil"/>
              <w:tr2bl w:val="nil"/>
            </w:tcBorders>
            <w:vAlign w:val="center"/>
          </w:tcPr>
          <w:p w:rsidR="00751AE2" w:rsidRDefault="00751AE2">
            <w:pPr>
              <w:widowControl/>
            </w:pPr>
          </w:p>
        </w:tc>
        <w:tc>
          <w:tcPr>
            <w:tcW w:w="675" w:type="dxa"/>
            <w:tcBorders>
              <w:tl2br w:val="nil"/>
              <w:tr2bl w:val="nil"/>
            </w:tcBorders>
            <w:vAlign w:val="center"/>
          </w:tcPr>
          <w:p w:rsidR="00751AE2" w:rsidRDefault="00751AE2">
            <w:pPr>
              <w:widowControl/>
              <w:snapToGrid w:val="0"/>
            </w:pPr>
          </w:p>
          <w:p w:rsidR="00751AE2" w:rsidRDefault="00751AE2">
            <w:pPr>
              <w:widowControl/>
            </w:pPr>
          </w:p>
        </w:tc>
      </w:tr>
    </w:tbl>
    <w:p w:rsidR="00751AE2" w:rsidRDefault="00CA2448" w:rsidP="006B76F6">
      <w:pPr>
        <w:keepLines/>
        <w:widowControl/>
        <w:spacing w:beforeLines="50"/>
        <w:ind w:firstLineChars="300" w:firstLine="630"/>
        <w:jc w:val="left"/>
        <w:rPr>
          <w:rFonts w:asciiTheme="minorEastAsia" w:hAnsiTheme="minorEastAsia" w:cstheme="minorEastAsia"/>
        </w:rPr>
      </w:pPr>
      <w:r>
        <w:rPr>
          <w:rFonts w:asciiTheme="minorEastAsia" w:hAnsiTheme="minorEastAsia" w:cstheme="minorEastAsia" w:hint="eastAsia"/>
        </w:rPr>
        <w:t>注：人文社科类参考评审文件附件</w:t>
      </w:r>
      <w:r>
        <w:rPr>
          <w:rFonts w:asciiTheme="minorEastAsia" w:hAnsiTheme="minorEastAsia" w:cstheme="minorEastAsia" w:hint="eastAsia"/>
        </w:rPr>
        <w:t>1-4</w:t>
      </w:r>
      <w:r>
        <w:rPr>
          <w:rFonts w:asciiTheme="minorEastAsia" w:hAnsiTheme="minorEastAsia" w:cstheme="minorEastAsia" w:hint="eastAsia"/>
        </w:rPr>
        <w:t>填写，自然科学类参考附件</w:t>
      </w:r>
      <w:r>
        <w:rPr>
          <w:rFonts w:asciiTheme="minorEastAsia" w:hAnsiTheme="minorEastAsia" w:cstheme="minorEastAsia" w:hint="eastAsia"/>
        </w:rPr>
        <w:t>1-5</w:t>
      </w:r>
      <w:r>
        <w:rPr>
          <w:rFonts w:asciiTheme="minorEastAsia" w:hAnsiTheme="minorEastAsia" w:cstheme="minorEastAsia" w:hint="eastAsia"/>
        </w:rPr>
        <w:t>填写，著作等级：可计分类按</w:t>
      </w:r>
      <w:r>
        <w:rPr>
          <w:rFonts w:asciiTheme="minorEastAsia" w:hAnsiTheme="minorEastAsia" w:cstheme="minorEastAsia" w:hint="eastAsia"/>
        </w:rPr>
        <w:t>A-C</w:t>
      </w:r>
      <w:r>
        <w:rPr>
          <w:rFonts w:asciiTheme="minorEastAsia" w:hAnsiTheme="minorEastAsia" w:cstheme="minorEastAsia" w:hint="eastAsia"/>
        </w:rPr>
        <w:t>填写，不可计分类为</w:t>
      </w:r>
      <w:r>
        <w:rPr>
          <w:rFonts w:asciiTheme="minorEastAsia" w:hAnsiTheme="minorEastAsia" w:cstheme="minorEastAsia" w:hint="eastAsia"/>
        </w:rPr>
        <w:t>D</w:t>
      </w:r>
      <w:r>
        <w:rPr>
          <w:rFonts w:asciiTheme="minorEastAsia" w:hAnsiTheme="minorEastAsia" w:cstheme="minorEastAsia" w:hint="eastAsia"/>
        </w:rPr>
        <w:t>级。</w:t>
      </w:r>
    </w:p>
    <w:tbl>
      <w:tblPr>
        <w:tblStyle w:val="a6"/>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08"/>
        <w:gridCol w:w="887"/>
        <w:gridCol w:w="1281"/>
        <w:gridCol w:w="1814"/>
        <w:gridCol w:w="1200"/>
        <w:gridCol w:w="736"/>
        <w:gridCol w:w="1105"/>
        <w:gridCol w:w="1104"/>
        <w:gridCol w:w="750"/>
        <w:gridCol w:w="648"/>
      </w:tblGrid>
      <w:tr w:rsidR="00751AE2">
        <w:trPr>
          <w:trHeight w:val="509"/>
        </w:trPr>
        <w:tc>
          <w:tcPr>
            <w:tcW w:w="10033" w:type="dxa"/>
            <w:gridSpan w:val="10"/>
            <w:tcBorders>
              <w:tl2br w:val="nil"/>
              <w:tr2bl w:val="nil"/>
            </w:tcBorders>
            <w:vAlign w:val="center"/>
          </w:tcPr>
          <w:p w:rsidR="00751AE2" w:rsidRDefault="00CA2448">
            <w:pPr>
              <w:overflowPunct w:val="0"/>
              <w:ind w:firstLineChars="1936" w:firstLine="4081"/>
              <w:rPr>
                <w:rFonts w:asciiTheme="minorEastAsia" w:hAnsiTheme="minorEastAsia" w:cstheme="minorEastAsia"/>
                <w:b/>
                <w:bCs/>
              </w:rPr>
            </w:pPr>
            <w:r>
              <w:rPr>
                <w:rFonts w:asciiTheme="minorEastAsia" w:hAnsiTheme="minorEastAsia" w:cstheme="minorEastAsia" w:hint="eastAsia"/>
                <w:b/>
                <w:bCs/>
              </w:rPr>
              <w:t>四、科研成果奖</w:t>
            </w:r>
          </w:p>
        </w:tc>
      </w:tr>
      <w:tr w:rsidR="00751AE2">
        <w:trPr>
          <w:trHeight w:val="1007"/>
        </w:trPr>
        <w:tc>
          <w:tcPr>
            <w:tcW w:w="508" w:type="dxa"/>
            <w:tcBorders>
              <w:tl2br w:val="nil"/>
              <w:tr2bl w:val="nil"/>
            </w:tcBorders>
            <w:vAlign w:val="center"/>
          </w:tcPr>
          <w:p w:rsidR="00751AE2" w:rsidRDefault="00CA2448">
            <w:pPr>
              <w:widowControl/>
              <w:overflowPunct w:val="0"/>
              <w:jc w:val="center"/>
              <w:rPr>
                <w:rFonts w:asciiTheme="minorEastAsia" w:hAnsiTheme="minorEastAsia" w:cstheme="minorEastAsia"/>
              </w:rPr>
            </w:pPr>
            <w:r>
              <w:rPr>
                <w:rFonts w:asciiTheme="minorEastAsia" w:hAnsiTheme="minorEastAsia" w:cstheme="minorEastAsia" w:hint="eastAsia"/>
                <w:b/>
                <w:bCs/>
              </w:rPr>
              <w:t>类别</w:t>
            </w:r>
          </w:p>
        </w:tc>
        <w:tc>
          <w:tcPr>
            <w:tcW w:w="887" w:type="dxa"/>
            <w:tcBorders>
              <w:tl2br w:val="nil"/>
              <w:tr2bl w:val="nil"/>
            </w:tcBorders>
            <w:vAlign w:val="center"/>
          </w:tcPr>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序号</w:t>
            </w:r>
          </w:p>
        </w:tc>
        <w:tc>
          <w:tcPr>
            <w:tcW w:w="1281" w:type="dxa"/>
            <w:tcBorders>
              <w:tl2br w:val="nil"/>
              <w:tr2bl w:val="nil"/>
            </w:tcBorders>
            <w:vAlign w:val="center"/>
          </w:tcPr>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奖励等级</w:t>
            </w:r>
          </w:p>
        </w:tc>
        <w:tc>
          <w:tcPr>
            <w:tcW w:w="1814" w:type="dxa"/>
            <w:tcBorders>
              <w:tl2br w:val="nil"/>
              <w:tr2bl w:val="nil"/>
            </w:tcBorders>
            <w:vAlign w:val="center"/>
          </w:tcPr>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获奖成果名称</w:t>
            </w:r>
          </w:p>
        </w:tc>
        <w:tc>
          <w:tcPr>
            <w:tcW w:w="1200" w:type="dxa"/>
            <w:tcBorders>
              <w:tl2br w:val="nil"/>
              <w:tr2bl w:val="nil"/>
            </w:tcBorders>
            <w:vAlign w:val="center"/>
          </w:tcPr>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获奖</w:t>
            </w:r>
          </w:p>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等级</w:t>
            </w:r>
          </w:p>
        </w:tc>
        <w:tc>
          <w:tcPr>
            <w:tcW w:w="736" w:type="dxa"/>
            <w:tcBorders>
              <w:tl2br w:val="nil"/>
              <w:tr2bl w:val="nil"/>
            </w:tcBorders>
            <w:vAlign w:val="center"/>
          </w:tcPr>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奖励名称</w:t>
            </w:r>
          </w:p>
        </w:tc>
        <w:tc>
          <w:tcPr>
            <w:tcW w:w="1105" w:type="dxa"/>
            <w:tcBorders>
              <w:tl2br w:val="nil"/>
              <w:tr2bl w:val="nil"/>
            </w:tcBorders>
            <w:vAlign w:val="center"/>
          </w:tcPr>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获奖</w:t>
            </w:r>
          </w:p>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年月</w:t>
            </w:r>
          </w:p>
        </w:tc>
        <w:tc>
          <w:tcPr>
            <w:tcW w:w="1104" w:type="dxa"/>
            <w:tcBorders>
              <w:tl2br w:val="nil"/>
              <w:tr2bl w:val="nil"/>
            </w:tcBorders>
            <w:vAlign w:val="center"/>
          </w:tcPr>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第几</w:t>
            </w:r>
          </w:p>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完成人</w:t>
            </w:r>
          </w:p>
        </w:tc>
        <w:tc>
          <w:tcPr>
            <w:tcW w:w="750" w:type="dxa"/>
            <w:tcBorders>
              <w:tl2br w:val="nil"/>
              <w:tr2bl w:val="nil"/>
            </w:tcBorders>
            <w:vAlign w:val="center"/>
          </w:tcPr>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备注</w:t>
            </w:r>
          </w:p>
        </w:tc>
        <w:tc>
          <w:tcPr>
            <w:tcW w:w="648" w:type="dxa"/>
            <w:tcBorders>
              <w:tl2br w:val="nil"/>
              <w:tr2bl w:val="nil"/>
            </w:tcBorders>
            <w:vAlign w:val="center"/>
          </w:tcPr>
          <w:p w:rsidR="00751AE2" w:rsidRDefault="00CA2448">
            <w:pPr>
              <w:overflowPunct w:val="0"/>
              <w:jc w:val="center"/>
              <w:rPr>
                <w:rFonts w:asciiTheme="minorEastAsia" w:hAnsiTheme="minorEastAsia" w:cstheme="minorEastAsia"/>
                <w:b/>
                <w:bCs/>
              </w:rPr>
            </w:pPr>
            <w:r>
              <w:rPr>
                <w:rFonts w:asciiTheme="minorEastAsia" w:hAnsiTheme="minorEastAsia" w:cstheme="minorEastAsia" w:hint="eastAsia"/>
                <w:b/>
                <w:bCs/>
              </w:rPr>
              <w:t>得分</w:t>
            </w:r>
          </w:p>
        </w:tc>
      </w:tr>
      <w:tr w:rsidR="00751AE2">
        <w:trPr>
          <w:trHeight w:val="583"/>
        </w:trPr>
        <w:tc>
          <w:tcPr>
            <w:tcW w:w="508" w:type="dxa"/>
            <w:vMerge w:val="restart"/>
            <w:tcBorders>
              <w:tl2br w:val="nil"/>
              <w:tr2bl w:val="nil"/>
            </w:tcBorders>
            <w:vAlign w:val="center"/>
          </w:tcPr>
          <w:p w:rsidR="00751AE2" w:rsidRDefault="00CA2448">
            <w:pPr>
              <w:widowControl/>
              <w:overflowPunct w:val="0"/>
              <w:jc w:val="center"/>
              <w:rPr>
                <w:rFonts w:asciiTheme="minorEastAsia" w:hAnsiTheme="minorEastAsia" w:cstheme="minorEastAsia"/>
              </w:rPr>
            </w:pPr>
            <w:r>
              <w:rPr>
                <w:rFonts w:asciiTheme="minorEastAsia" w:hAnsiTheme="minorEastAsia" w:cstheme="minorEastAsia" w:hint="eastAsia"/>
                <w:b/>
                <w:bCs/>
              </w:rPr>
              <w:t>可计分</w:t>
            </w:r>
          </w:p>
        </w:tc>
        <w:tc>
          <w:tcPr>
            <w:tcW w:w="887" w:type="dxa"/>
            <w:tcBorders>
              <w:tl2br w:val="nil"/>
              <w:tr2bl w:val="nil"/>
            </w:tcBorders>
            <w:vAlign w:val="center"/>
          </w:tcPr>
          <w:p w:rsidR="00751AE2" w:rsidRDefault="00751AE2">
            <w:pPr>
              <w:overflowPunct w:val="0"/>
              <w:jc w:val="center"/>
              <w:rPr>
                <w:rFonts w:asciiTheme="minorEastAsia" w:hAnsiTheme="minorEastAsia" w:cstheme="minorEastAsia"/>
              </w:rPr>
            </w:pPr>
          </w:p>
        </w:tc>
        <w:tc>
          <w:tcPr>
            <w:tcW w:w="1281" w:type="dxa"/>
            <w:tcBorders>
              <w:tl2br w:val="nil"/>
              <w:tr2bl w:val="nil"/>
            </w:tcBorders>
            <w:vAlign w:val="center"/>
          </w:tcPr>
          <w:p w:rsidR="00751AE2" w:rsidRDefault="00751AE2">
            <w:pPr>
              <w:overflowPunct w:val="0"/>
              <w:jc w:val="center"/>
              <w:rPr>
                <w:rFonts w:asciiTheme="minorEastAsia" w:hAnsiTheme="minorEastAsia" w:cstheme="minorEastAsia"/>
              </w:rPr>
            </w:pPr>
          </w:p>
        </w:tc>
        <w:tc>
          <w:tcPr>
            <w:tcW w:w="1814" w:type="dxa"/>
            <w:tcBorders>
              <w:tl2br w:val="nil"/>
              <w:tr2bl w:val="nil"/>
            </w:tcBorders>
            <w:vAlign w:val="center"/>
          </w:tcPr>
          <w:p w:rsidR="00751AE2" w:rsidRDefault="00751AE2">
            <w:pPr>
              <w:overflowPunct w:val="0"/>
              <w:jc w:val="center"/>
              <w:rPr>
                <w:rFonts w:asciiTheme="minorEastAsia" w:hAnsiTheme="minorEastAsia" w:cstheme="minorEastAsia"/>
              </w:rPr>
            </w:pPr>
          </w:p>
        </w:tc>
        <w:tc>
          <w:tcPr>
            <w:tcW w:w="1200" w:type="dxa"/>
            <w:tcBorders>
              <w:tl2br w:val="nil"/>
              <w:tr2bl w:val="nil"/>
            </w:tcBorders>
            <w:vAlign w:val="center"/>
          </w:tcPr>
          <w:p w:rsidR="00751AE2" w:rsidRDefault="00751AE2">
            <w:pPr>
              <w:overflowPunct w:val="0"/>
              <w:jc w:val="center"/>
              <w:rPr>
                <w:rFonts w:asciiTheme="minorEastAsia" w:hAnsiTheme="minorEastAsia" w:cstheme="minorEastAsia"/>
              </w:rPr>
            </w:pPr>
          </w:p>
        </w:tc>
        <w:tc>
          <w:tcPr>
            <w:tcW w:w="736" w:type="dxa"/>
            <w:tcBorders>
              <w:tl2br w:val="nil"/>
              <w:tr2bl w:val="nil"/>
            </w:tcBorders>
            <w:vAlign w:val="center"/>
          </w:tcPr>
          <w:p w:rsidR="00751AE2" w:rsidRDefault="00751AE2">
            <w:pPr>
              <w:overflowPunct w:val="0"/>
              <w:jc w:val="center"/>
              <w:rPr>
                <w:rFonts w:asciiTheme="minorEastAsia" w:hAnsiTheme="minorEastAsia" w:cstheme="minorEastAsia"/>
              </w:rPr>
            </w:pPr>
          </w:p>
        </w:tc>
        <w:tc>
          <w:tcPr>
            <w:tcW w:w="1105" w:type="dxa"/>
            <w:tcBorders>
              <w:tl2br w:val="nil"/>
              <w:tr2bl w:val="nil"/>
            </w:tcBorders>
            <w:vAlign w:val="center"/>
          </w:tcPr>
          <w:p w:rsidR="00751AE2" w:rsidRDefault="00751AE2">
            <w:pPr>
              <w:overflowPunct w:val="0"/>
              <w:jc w:val="center"/>
              <w:rPr>
                <w:rFonts w:asciiTheme="minorEastAsia" w:hAnsiTheme="minorEastAsia" w:cstheme="minorEastAsia"/>
              </w:rPr>
            </w:pPr>
          </w:p>
        </w:tc>
        <w:tc>
          <w:tcPr>
            <w:tcW w:w="1104" w:type="dxa"/>
            <w:tcBorders>
              <w:tl2br w:val="nil"/>
              <w:tr2bl w:val="nil"/>
            </w:tcBorders>
            <w:vAlign w:val="center"/>
          </w:tcPr>
          <w:p w:rsidR="00751AE2" w:rsidRDefault="00751AE2">
            <w:pPr>
              <w:overflowPunct w:val="0"/>
              <w:jc w:val="center"/>
              <w:rPr>
                <w:rFonts w:asciiTheme="minorEastAsia" w:hAnsiTheme="minorEastAsia" w:cstheme="minorEastAsia"/>
              </w:rPr>
            </w:pPr>
          </w:p>
        </w:tc>
        <w:tc>
          <w:tcPr>
            <w:tcW w:w="750" w:type="dxa"/>
            <w:tcBorders>
              <w:tl2br w:val="nil"/>
              <w:tr2bl w:val="nil"/>
            </w:tcBorders>
            <w:vAlign w:val="center"/>
          </w:tcPr>
          <w:p w:rsidR="00751AE2" w:rsidRDefault="00751AE2">
            <w:pPr>
              <w:overflowPunct w:val="0"/>
              <w:jc w:val="center"/>
              <w:rPr>
                <w:rFonts w:asciiTheme="minorEastAsia" w:hAnsiTheme="minorEastAsia" w:cstheme="minorEastAsia"/>
              </w:rPr>
            </w:pPr>
          </w:p>
        </w:tc>
        <w:tc>
          <w:tcPr>
            <w:tcW w:w="648" w:type="dxa"/>
            <w:tcBorders>
              <w:tl2br w:val="nil"/>
              <w:tr2bl w:val="nil"/>
            </w:tcBorders>
            <w:vAlign w:val="center"/>
          </w:tcPr>
          <w:p w:rsidR="00751AE2" w:rsidRDefault="00751AE2">
            <w:pPr>
              <w:overflowPunct w:val="0"/>
              <w:jc w:val="center"/>
              <w:rPr>
                <w:rFonts w:asciiTheme="minorEastAsia" w:hAnsiTheme="minorEastAsia" w:cstheme="minorEastAsia"/>
              </w:rPr>
            </w:pPr>
          </w:p>
        </w:tc>
      </w:tr>
      <w:tr w:rsidR="00751AE2">
        <w:trPr>
          <w:trHeight w:val="557"/>
        </w:trPr>
        <w:tc>
          <w:tcPr>
            <w:tcW w:w="508" w:type="dxa"/>
            <w:vMerge/>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c>
          <w:tcPr>
            <w:tcW w:w="887" w:type="dxa"/>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c>
          <w:tcPr>
            <w:tcW w:w="1281" w:type="dxa"/>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c>
          <w:tcPr>
            <w:tcW w:w="1814" w:type="dxa"/>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c>
          <w:tcPr>
            <w:tcW w:w="1200" w:type="dxa"/>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c>
          <w:tcPr>
            <w:tcW w:w="736" w:type="dxa"/>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c>
          <w:tcPr>
            <w:tcW w:w="1105" w:type="dxa"/>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c>
          <w:tcPr>
            <w:tcW w:w="1104" w:type="dxa"/>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c>
          <w:tcPr>
            <w:tcW w:w="750" w:type="dxa"/>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c>
          <w:tcPr>
            <w:tcW w:w="648" w:type="dxa"/>
            <w:tcBorders>
              <w:bottom w:val="single" w:sz="12" w:space="0" w:color="000000"/>
              <w:tl2br w:val="nil"/>
              <w:tr2bl w:val="nil"/>
            </w:tcBorders>
            <w:vAlign w:val="center"/>
          </w:tcPr>
          <w:p w:rsidR="00751AE2" w:rsidRDefault="00751AE2">
            <w:pPr>
              <w:overflowPunct w:val="0"/>
              <w:jc w:val="center"/>
              <w:rPr>
                <w:rFonts w:asciiTheme="minorEastAsia" w:hAnsiTheme="minorEastAsia" w:cstheme="minorEastAsia"/>
              </w:rPr>
            </w:pPr>
          </w:p>
        </w:tc>
      </w:tr>
      <w:tr w:rsidR="00751AE2">
        <w:trPr>
          <w:trHeight w:val="504"/>
        </w:trPr>
        <w:tc>
          <w:tcPr>
            <w:tcW w:w="508" w:type="dxa"/>
            <w:vMerge w:val="restart"/>
            <w:tcBorders>
              <w:top w:val="single" w:sz="12" w:space="0" w:color="000000"/>
            </w:tcBorders>
            <w:vAlign w:val="center"/>
          </w:tcPr>
          <w:p w:rsidR="00751AE2" w:rsidRDefault="00CA2448">
            <w:pPr>
              <w:widowControl/>
              <w:overflowPunct w:val="0"/>
              <w:jc w:val="center"/>
              <w:rPr>
                <w:rFonts w:asciiTheme="minorEastAsia" w:hAnsiTheme="minorEastAsia" w:cstheme="minorEastAsia"/>
              </w:rPr>
            </w:pPr>
            <w:r>
              <w:rPr>
                <w:rFonts w:asciiTheme="minorEastAsia" w:hAnsiTheme="minorEastAsia" w:cstheme="minorEastAsia" w:hint="eastAsia"/>
                <w:b/>
                <w:bCs/>
              </w:rPr>
              <w:t>不可计分</w:t>
            </w:r>
          </w:p>
        </w:tc>
        <w:tc>
          <w:tcPr>
            <w:tcW w:w="887" w:type="dxa"/>
            <w:tcBorders>
              <w:top w:val="single" w:sz="12" w:space="0" w:color="000000"/>
            </w:tcBorders>
          </w:tcPr>
          <w:p w:rsidR="00751AE2" w:rsidRDefault="00751AE2">
            <w:pPr>
              <w:overflowPunct w:val="0"/>
              <w:jc w:val="center"/>
              <w:rPr>
                <w:rFonts w:asciiTheme="minorEastAsia" w:hAnsiTheme="minorEastAsia" w:cstheme="minorEastAsia"/>
              </w:rPr>
            </w:pPr>
          </w:p>
        </w:tc>
        <w:tc>
          <w:tcPr>
            <w:tcW w:w="1281" w:type="dxa"/>
            <w:tcBorders>
              <w:top w:val="single" w:sz="12" w:space="0" w:color="000000"/>
            </w:tcBorders>
          </w:tcPr>
          <w:p w:rsidR="00751AE2" w:rsidRDefault="00751AE2">
            <w:pPr>
              <w:overflowPunct w:val="0"/>
              <w:jc w:val="center"/>
              <w:rPr>
                <w:rFonts w:asciiTheme="minorEastAsia" w:hAnsiTheme="minorEastAsia" w:cstheme="minorEastAsia"/>
              </w:rPr>
            </w:pPr>
          </w:p>
        </w:tc>
        <w:tc>
          <w:tcPr>
            <w:tcW w:w="1814" w:type="dxa"/>
            <w:tcBorders>
              <w:top w:val="single" w:sz="12" w:space="0" w:color="000000"/>
            </w:tcBorders>
          </w:tcPr>
          <w:p w:rsidR="00751AE2" w:rsidRDefault="00751AE2">
            <w:pPr>
              <w:overflowPunct w:val="0"/>
              <w:jc w:val="center"/>
              <w:rPr>
                <w:rFonts w:asciiTheme="minorEastAsia" w:hAnsiTheme="minorEastAsia" w:cstheme="minorEastAsia"/>
              </w:rPr>
            </w:pPr>
          </w:p>
        </w:tc>
        <w:tc>
          <w:tcPr>
            <w:tcW w:w="1200" w:type="dxa"/>
            <w:tcBorders>
              <w:top w:val="single" w:sz="12" w:space="0" w:color="000000"/>
            </w:tcBorders>
          </w:tcPr>
          <w:p w:rsidR="00751AE2" w:rsidRDefault="00751AE2">
            <w:pPr>
              <w:overflowPunct w:val="0"/>
              <w:jc w:val="center"/>
              <w:rPr>
                <w:rFonts w:asciiTheme="minorEastAsia" w:hAnsiTheme="minorEastAsia" w:cstheme="minorEastAsia"/>
              </w:rPr>
            </w:pPr>
          </w:p>
        </w:tc>
        <w:tc>
          <w:tcPr>
            <w:tcW w:w="736" w:type="dxa"/>
            <w:tcBorders>
              <w:top w:val="single" w:sz="12" w:space="0" w:color="000000"/>
            </w:tcBorders>
          </w:tcPr>
          <w:p w:rsidR="00751AE2" w:rsidRDefault="00751AE2">
            <w:pPr>
              <w:overflowPunct w:val="0"/>
              <w:jc w:val="center"/>
              <w:rPr>
                <w:rFonts w:asciiTheme="minorEastAsia" w:hAnsiTheme="minorEastAsia" w:cstheme="minorEastAsia"/>
              </w:rPr>
            </w:pPr>
          </w:p>
        </w:tc>
        <w:tc>
          <w:tcPr>
            <w:tcW w:w="1105" w:type="dxa"/>
            <w:tcBorders>
              <w:top w:val="single" w:sz="12" w:space="0" w:color="000000"/>
            </w:tcBorders>
          </w:tcPr>
          <w:p w:rsidR="00751AE2" w:rsidRDefault="00751AE2">
            <w:pPr>
              <w:overflowPunct w:val="0"/>
              <w:jc w:val="center"/>
              <w:rPr>
                <w:rFonts w:asciiTheme="minorEastAsia" w:hAnsiTheme="minorEastAsia" w:cstheme="minorEastAsia"/>
              </w:rPr>
            </w:pPr>
          </w:p>
        </w:tc>
        <w:tc>
          <w:tcPr>
            <w:tcW w:w="1104" w:type="dxa"/>
            <w:tcBorders>
              <w:top w:val="single" w:sz="12" w:space="0" w:color="000000"/>
            </w:tcBorders>
          </w:tcPr>
          <w:p w:rsidR="00751AE2" w:rsidRDefault="00751AE2">
            <w:pPr>
              <w:overflowPunct w:val="0"/>
              <w:jc w:val="center"/>
              <w:rPr>
                <w:rFonts w:asciiTheme="minorEastAsia" w:hAnsiTheme="minorEastAsia" w:cstheme="minorEastAsia"/>
              </w:rPr>
            </w:pPr>
          </w:p>
        </w:tc>
        <w:tc>
          <w:tcPr>
            <w:tcW w:w="750" w:type="dxa"/>
            <w:tcBorders>
              <w:top w:val="single" w:sz="12" w:space="0" w:color="000000"/>
            </w:tcBorders>
          </w:tcPr>
          <w:p w:rsidR="00751AE2" w:rsidRDefault="00751AE2">
            <w:pPr>
              <w:overflowPunct w:val="0"/>
              <w:jc w:val="center"/>
              <w:rPr>
                <w:rFonts w:asciiTheme="minorEastAsia" w:hAnsiTheme="minorEastAsia" w:cstheme="minorEastAsia"/>
              </w:rPr>
            </w:pPr>
          </w:p>
        </w:tc>
        <w:tc>
          <w:tcPr>
            <w:tcW w:w="648" w:type="dxa"/>
            <w:tcBorders>
              <w:top w:val="single" w:sz="12" w:space="0" w:color="000000"/>
            </w:tcBorders>
          </w:tcPr>
          <w:p w:rsidR="00751AE2" w:rsidRDefault="00751AE2">
            <w:pPr>
              <w:overflowPunct w:val="0"/>
              <w:snapToGrid w:val="0"/>
              <w:jc w:val="center"/>
              <w:rPr>
                <w:rFonts w:asciiTheme="minorEastAsia" w:hAnsiTheme="minorEastAsia" w:cstheme="minorEastAsia"/>
              </w:rPr>
            </w:pPr>
          </w:p>
          <w:p w:rsidR="00751AE2" w:rsidRDefault="00751AE2">
            <w:pPr>
              <w:overflowPunct w:val="0"/>
              <w:jc w:val="center"/>
              <w:rPr>
                <w:rFonts w:asciiTheme="minorEastAsia" w:hAnsiTheme="minorEastAsia" w:cstheme="minorEastAsia"/>
              </w:rPr>
            </w:pPr>
          </w:p>
        </w:tc>
      </w:tr>
      <w:tr w:rsidR="00751AE2">
        <w:trPr>
          <w:trHeight w:val="538"/>
        </w:trPr>
        <w:tc>
          <w:tcPr>
            <w:tcW w:w="508" w:type="dxa"/>
            <w:vMerge/>
            <w:tcBorders>
              <w:tl2br w:val="nil"/>
              <w:tr2bl w:val="nil"/>
            </w:tcBorders>
            <w:vAlign w:val="center"/>
          </w:tcPr>
          <w:p w:rsidR="00751AE2" w:rsidRDefault="00751AE2">
            <w:pPr>
              <w:widowControl/>
              <w:overflowPunct w:val="0"/>
              <w:rPr>
                <w:rFonts w:asciiTheme="minorEastAsia" w:hAnsiTheme="minorEastAsia" w:cstheme="minorEastAsia"/>
                <w:b/>
                <w:bCs/>
              </w:rPr>
            </w:pPr>
          </w:p>
        </w:tc>
        <w:tc>
          <w:tcPr>
            <w:tcW w:w="887" w:type="dxa"/>
            <w:tcBorders>
              <w:tl2br w:val="nil"/>
              <w:tr2bl w:val="nil"/>
            </w:tcBorders>
          </w:tcPr>
          <w:p w:rsidR="00751AE2" w:rsidRDefault="00751AE2">
            <w:pPr>
              <w:overflowPunct w:val="0"/>
              <w:jc w:val="center"/>
              <w:rPr>
                <w:rFonts w:asciiTheme="minorEastAsia" w:hAnsiTheme="minorEastAsia" w:cstheme="minorEastAsia"/>
              </w:rPr>
            </w:pPr>
          </w:p>
        </w:tc>
        <w:tc>
          <w:tcPr>
            <w:tcW w:w="1281" w:type="dxa"/>
            <w:tcBorders>
              <w:tl2br w:val="nil"/>
              <w:tr2bl w:val="nil"/>
            </w:tcBorders>
          </w:tcPr>
          <w:p w:rsidR="00751AE2" w:rsidRDefault="00751AE2">
            <w:pPr>
              <w:overflowPunct w:val="0"/>
              <w:jc w:val="center"/>
              <w:rPr>
                <w:rFonts w:asciiTheme="minorEastAsia" w:hAnsiTheme="minorEastAsia" w:cstheme="minorEastAsia"/>
              </w:rPr>
            </w:pPr>
          </w:p>
        </w:tc>
        <w:tc>
          <w:tcPr>
            <w:tcW w:w="1814" w:type="dxa"/>
            <w:tcBorders>
              <w:tl2br w:val="nil"/>
              <w:tr2bl w:val="nil"/>
            </w:tcBorders>
          </w:tcPr>
          <w:p w:rsidR="00751AE2" w:rsidRDefault="00751AE2">
            <w:pPr>
              <w:overflowPunct w:val="0"/>
              <w:jc w:val="center"/>
              <w:rPr>
                <w:rFonts w:asciiTheme="minorEastAsia" w:hAnsiTheme="minorEastAsia" w:cstheme="minorEastAsia"/>
              </w:rPr>
            </w:pPr>
          </w:p>
        </w:tc>
        <w:tc>
          <w:tcPr>
            <w:tcW w:w="1200" w:type="dxa"/>
            <w:tcBorders>
              <w:tl2br w:val="nil"/>
              <w:tr2bl w:val="nil"/>
            </w:tcBorders>
          </w:tcPr>
          <w:p w:rsidR="00751AE2" w:rsidRDefault="00751AE2">
            <w:pPr>
              <w:overflowPunct w:val="0"/>
              <w:jc w:val="center"/>
              <w:rPr>
                <w:rFonts w:asciiTheme="minorEastAsia" w:hAnsiTheme="minorEastAsia" w:cstheme="minorEastAsia"/>
              </w:rPr>
            </w:pPr>
          </w:p>
        </w:tc>
        <w:tc>
          <w:tcPr>
            <w:tcW w:w="736" w:type="dxa"/>
            <w:tcBorders>
              <w:tl2br w:val="nil"/>
              <w:tr2bl w:val="nil"/>
            </w:tcBorders>
          </w:tcPr>
          <w:p w:rsidR="00751AE2" w:rsidRDefault="00751AE2">
            <w:pPr>
              <w:overflowPunct w:val="0"/>
              <w:jc w:val="center"/>
              <w:rPr>
                <w:rFonts w:asciiTheme="minorEastAsia" w:hAnsiTheme="minorEastAsia" w:cstheme="minorEastAsia"/>
              </w:rPr>
            </w:pPr>
          </w:p>
        </w:tc>
        <w:tc>
          <w:tcPr>
            <w:tcW w:w="1105" w:type="dxa"/>
            <w:tcBorders>
              <w:tl2br w:val="nil"/>
              <w:tr2bl w:val="nil"/>
            </w:tcBorders>
          </w:tcPr>
          <w:p w:rsidR="00751AE2" w:rsidRDefault="00751AE2">
            <w:pPr>
              <w:overflowPunct w:val="0"/>
              <w:jc w:val="center"/>
              <w:rPr>
                <w:rFonts w:asciiTheme="minorEastAsia" w:hAnsiTheme="minorEastAsia" w:cstheme="minorEastAsia"/>
              </w:rPr>
            </w:pPr>
          </w:p>
        </w:tc>
        <w:tc>
          <w:tcPr>
            <w:tcW w:w="1104" w:type="dxa"/>
            <w:tcBorders>
              <w:tl2br w:val="nil"/>
              <w:tr2bl w:val="nil"/>
            </w:tcBorders>
          </w:tcPr>
          <w:p w:rsidR="00751AE2" w:rsidRDefault="00751AE2">
            <w:pPr>
              <w:overflowPunct w:val="0"/>
              <w:jc w:val="center"/>
              <w:rPr>
                <w:rFonts w:asciiTheme="minorEastAsia" w:hAnsiTheme="minorEastAsia" w:cstheme="minorEastAsia"/>
              </w:rPr>
            </w:pPr>
          </w:p>
        </w:tc>
        <w:tc>
          <w:tcPr>
            <w:tcW w:w="750" w:type="dxa"/>
            <w:tcBorders>
              <w:tl2br w:val="nil"/>
              <w:tr2bl w:val="nil"/>
            </w:tcBorders>
          </w:tcPr>
          <w:p w:rsidR="00751AE2" w:rsidRDefault="00751AE2">
            <w:pPr>
              <w:overflowPunct w:val="0"/>
              <w:jc w:val="center"/>
              <w:rPr>
                <w:rFonts w:asciiTheme="minorEastAsia" w:hAnsiTheme="minorEastAsia" w:cstheme="minorEastAsia"/>
              </w:rPr>
            </w:pPr>
          </w:p>
        </w:tc>
        <w:tc>
          <w:tcPr>
            <w:tcW w:w="648" w:type="dxa"/>
            <w:tcBorders>
              <w:tl2br w:val="nil"/>
              <w:tr2bl w:val="nil"/>
            </w:tcBorders>
          </w:tcPr>
          <w:p w:rsidR="00751AE2" w:rsidRDefault="00751AE2">
            <w:pPr>
              <w:overflowPunct w:val="0"/>
              <w:snapToGrid w:val="0"/>
              <w:jc w:val="center"/>
              <w:rPr>
                <w:rFonts w:asciiTheme="minorEastAsia" w:hAnsiTheme="minorEastAsia" w:cstheme="minorEastAsia"/>
              </w:rPr>
            </w:pPr>
          </w:p>
          <w:p w:rsidR="00751AE2" w:rsidRDefault="00751AE2">
            <w:pPr>
              <w:overflowPunct w:val="0"/>
              <w:jc w:val="center"/>
              <w:rPr>
                <w:rFonts w:asciiTheme="minorEastAsia" w:hAnsiTheme="minorEastAsia" w:cstheme="minorEastAsia"/>
              </w:rPr>
            </w:pPr>
          </w:p>
        </w:tc>
      </w:tr>
    </w:tbl>
    <w:p w:rsidR="00751AE2" w:rsidRDefault="00CA2448" w:rsidP="006B76F6">
      <w:pPr>
        <w:overflowPunct w:val="0"/>
        <w:spacing w:beforeLines="50"/>
        <w:ind w:firstLineChars="200" w:firstLine="420"/>
        <w:rPr>
          <w:rFonts w:asciiTheme="minorEastAsia" w:hAnsiTheme="minorEastAsia" w:cstheme="minorEastAsia"/>
        </w:rPr>
      </w:pPr>
      <w:r>
        <w:rPr>
          <w:rFonts w:asciiTheme="minorEastAsia" w:hAnsiTheme="minorEastAsia" w:cstheme="minorEastAsia" w:hint="eastAsia"/>
        </w:rPr>
        <w:lastRenderedPageBreak/>
        <w:t>注：人文社科类参考评审文件附件</w:t>
      </w:r>
      <w:r>
        <w:rPr>
          <w:rFonts w:asciiTheme="minorEastAsia" w:hAnsiTheme="minorEastAsia" w:cstheme="minorEastAsia" w:hint="eastAsia"/>
        </w:rPr>
        <w:t>1-4</w:t>
      </w:r>
      <w:r>
        <w:rPr>
          <w:rFonts w:asciiTheme="minorEastAsia" w:hAnsiTheme="minorEastAsia" w:cstheme="minorEastAsia" w:hint="eastAsia"/>
        </w:rPr>
        <w:t>填写，自然科学类参考附件</w:t>
      </w:r>
      <w:r>
        <w:rPr>
          <w:rFonts w:asciiTheme="minorEastAsia" w:hAnsiTheme="minorEastAsia" w:cstheme="minorEastAsia" w:hint="eastAsia"/>
        </w:rPr>
        <w:t>1-5</w:t>
      </w:r>
      <w:r>
        <w:rPr>
          <w:rFonts w:asciiTheme="minorEastAsia" w:hAnsiTheme="minorEastAsia" w:cstheme="minorEastAsia" w:hint="eastAsia"/>
        </w:rPr>
        <w:t>填写，奖励等级：可计分类按</w:t>
      </w:r>
      <w:r>
        <w:rPr>
          <w:rFonts w:asciiTheme="minorEastAsia" w:hAnsiTheme="minorEastAsia" w:cstheme="minorEastAsia" w:hint="eastAsia"/>
        </w:rPr>
        <w:t>A</w:t>
      </w:r>
      <w:r>
        <w:rPr>
          <w:rFonts w:asciiTheme="minorEastAsia" w:hAnsiTheme="minorEastAsia" w:cstheme="minorEastAsia" w:hint="eastAsia"/>
        </w:rPr>
        <w:t>级</w:t>
      </w:r>
      <w:r>
        <w:rPr>
          <w:rFonts w:asciiTheme="minorEastAsia" w:hAnsiTheme="minorEastAsia" w:cstheme="minorEastAsia" w:hint="eastAsia"/>
        </w:rPr>
        <w:t>-C</w:t>
      </w:r>
      <w:r>
        <w:rPr>
          <w:rFonts w:asciiTheme="minorEastAsia" w:hAnsiTheme="minorEastAsia" w:cstheme="minorEastAsia" w:hint="eastAsia"/>
        </w:rPr>
        <w:t>级填写，不可类分类为</w:t>
      </w:r>
      <w:r>
        <w:rPr>
          <w:rFonts w:asciiTheme="minorEastAsia" w:hAnsiTheme="minorEastAsia" w:cstheme="minorEastAsia" w:hint="eastAsia"/>
        </w:rPr>
        <w:t>D</w:t>
      </w:r>
      <w:r>
        <w:rPr>
          <w:rFonts w:asciiTheme="minorEastAsia" w:hAnsiTheme="minorEastAsia" w:cstheme="minorEastAsia" w:hint="eastAsia"/>
        </w:rPr>
        <w:t>级；获奖等级按特等奖、一等奖、二等奖、三等奖、其他类填写。</w:t>
      </w:r>
    </w:p>
    <w:tbl>
      <w:tblPr>
        <w:tblStyle w:val="a6"/>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2"/>
        <w:gridCol w:w="880"/>
        <w:gridCol w:w="1370"/>
        <w:gridCol w:w="2242"/>
        <w:gridCol w:w="1964"/>
        <w:gridCol w:w="1595"/>
        <w:gridCol w:w="737"/>
        <w:gridCol w:w="681"/>
      </w:tblGrid>
      <w:tr w:rsidR="00751AE2">
        <w:trPr>
          <w:trHeight w:val="429"/>
        </w:trPr>
        <w:tc>
          <w:tcPr>
            <w:tcW w:w="10131" w:type="dxa"/>
            <w:gridSpan w:val="8"/>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rPr>
              <w:t>五、应用成果</w:t>
            </w:r>
          </w:p>
        </w:tc>
      </w:tr>
      <w:tr w:rsidR="00751AE2">
        <w:trPr>
          <w:trHeight w:val="1265"/>
        </w:trPr>
        <w:tc>
          <w:tcPr>
            <w:tcW w:w="662" w:type="dxa"/>
            <w:tcBorders>
              <w:tl2br w:val="nil"/>
              <w:tr2bl w:val="nil"/>
            </w:tcBorders>
            <w:vAlign w:val="center"/>
          </w:tcPr>
          <w:p w:rsidR="00751AE2" w:rsidRDefault="00CA2448">
            <w:pPr>
              <w:jc w:val="center"/>
              <w:rPr>
                <w:rFonts w:asciiTheme="minorEastAsia" w:hAnsiTheme="minorEastAsia" w:cstheme="minorEastAsia"/>
              </w:rPr>
            </w:pPr>
            <w:r>
              <w:rPr>
                <w:rFonts w:asciiTheme="minorEastAsia" w:hAnsiTheme="minorEastAsia" w:cstheme="minorEastAsia" w:hint="eastAsia"/>
                <w:b/>
                <w:bCs/>
              </w:rPr>
              <w:t>类别</w:t>
            </w:r>
          </w:p>
        </w:tc>
        <w:tc>
          <w:tcPr>
            <w:tcW w:w="880" w:type="dxa"/>
            <w:tcBorders>
              <w:tl2br w:val="nil"/>
              <w:tr2bl w:val="nil"/>
            </w:tcBorders>
            <w:vAlign w:val="center"/>
          </w:tcPr>
          <w:p w:rsidR="00751AE2" w:rsidRDefault="00CA2448">
            <w:pPr>
              <w:jc w:val="center"/>
              <w:rPr>
                <w:rFonts w:asciiTheme="minorEastAsia" w:hAnsiTheme="minorEastAsia" w:cstheme="minorEastAsia"/>
                <w:b/>
                <w:bCs/>
                <w:kern w:val="0"/>
                <w:szCs w:val="21"/>
              </w:rPr>
            </w:pPr>
            <w:r>
              <w:rPr>
                <w:rFonts w:asciiTheme="minorEastAsia" w:hAnsiTheme="minorEastAsia" w:cstheme="minorEastAsia" w:hint="eastAsia"/>
                <w:b/>
                <w:bCs/>
              </w:rPr>
              <w:t>序号</w:t>
            </w:r>
          </w:p>
        </w:tc>
        <w:tc>
          <w:tcPr>
            <w:tcW w:w="1370" w:type="dxa"/>
            <w:tcBorders>
              <w:tl2br w:val="nil"/>
              <w:tr2bl w:val="nil"/>
            </w:tcBorders>
            <w:vAlign w:val="center"/>
          </w:tcPr>
          <w:p w:rsidR="00751AE2" w:rsidRDefault="00CA2448">
            <w:pPr>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成果等级</w:t>
            </w:r>
          </w:p>
        </w:tc>
        <w:tc>
          <w:tcPr>
            <w:tcW w:w="2242" w:type="dxa"/>
            <w:tcBorders>
              <w:tl2br w:val="nil"/>
              <w:tr2bl w:val="nil"/>
            </w:tcBorders>
            <w:vAlign w:val="center"/>
          </w:tcPr>
          <w:p w:rsidR="00751AE2" w:rsidRDefault="00CA2448">
            <w:pPr>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成果名称</w:t>
            </w:r>
          </w:p>
        </w:tc>
        <w:tc>
          <w:tcPr>
            <w:tcW w:w="1964" w:type="dxa"/>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rPr>
              <w:t>采纳部门</w:t>
            </w:r>
          </w:p>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rPr>
              <w:t>（或领导批示）</w:t>
            </w:r>
          </w:p>
        </w:tc>
        <w:tc>
          <w:tcPr>
            <w:tcW w:w="1595" w:type="dxa"/>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采纳</w:t>
            </w:r>
            <w:r>
              <w:rPr>
                <w:rFonts w:asciiTheme="minorEastAsia" w:hAnsiTheme="minorEastAsia" w:cstheme="minorEastAsia" w:hint="eastAsia"/>
                <w:b/>
                <w:bCs/>
              </w:rPr>
              <w:t>年月</w:t>
            </w:r>
          </w:p>
        </w:tc>
        <w:tc>
          <w:tcPr>
            <w:tcW w:w="737" w:type="dxa"/>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备注</w:t>
            </w:r>
          </w:p>
        </w:tc>
        <w:tc>
          <w:tcPr>
            <w:tcW w:w="681" w:type="dxa"/>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rPr>
              <w:t>得分</w:t>
            </w:r>
          </w:p>
        </w:tc>
      </w:tr>
      <w:tr w:rsidR="00751AE2">
        <w:trPr>
          <w:trHeight w:val="608"/>
        </w:trPr>
        <w:tc>
          <w:tcPr>
            <w:tcW w:w="662" w:type="dxa"/>
            <w:tcBorders>
              <w:bottom w:val="single" w:sz="12" w:space="0" w:color="000000"/>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可计分</w:t>
            </w:r>
          </w:p>
        </w:tc>
        <w:tc>
          <w:tcPr>
            <w:tcW w:w="880" w:type="dxa"/>
            <w:tcBorders>
              <w:bottom w:val="single" w:sz="12" w:space="0" w:color="000000"/>
              <w:tl2br w:val="nil"/>
              <w:tr2bl w:val="nil"/>
            </w:tcBorders>
          </w:tcPr>
          <w:p w:rsidR="00751AE2" w:rsidRDefault="00751AE2">
            <w:pPr>
              <w:jc w:val="center"/>
              <w:rPr>
                <w:rFonts w:asciiTheme="minorEastAsia" w:hAnsiTheme="minorEastAsia" w:cstheme="minorEastAsia"/>
              </w:rPr>
            </w:pPr>
          </w:p>
        </w:tc>
        <w:tc>
          <w:tcPr>
            <w:tcW w:w="1370"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c>
          <w:tcPr>
            <w:tcW w:w="2242"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c>
          <w:tcPr>
            <w:tcW w:w="1964"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c>
          <w:tcPr>
            <w:tcW w:w="1595"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c>
          <w:tcPr>
            <w:tcW w:w="737"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c>
          <w:tcPr>
            <w:tcW w:w="681"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r>
      <w:tr w:rsidR="00751AE2">
        <w:trPr>
          <w:trHeight w:val="654"/>
        </w:trPr>
        <w:tc>
          <w:tcPr>
            <w:tcW w:w="662" w:type="dxa"/>
            <w:tcBorders>
              <w:top w:val="single" w:sz="12" w:space="0" w:color="000000"/>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不可计分</w:t>
            </w:r>
          </w:p>
        </w:tc>
        <w:tc>
          <w:tcPr>
            <w:tcW w:w="880" w:type="dxa"/>
            <w:tcBorders>
              <w:top w:val="single" w:sz="12" w:space="0" w:color="000000"/>
            </w:tcBorders>
          </w:tcPr>
          <w:p w:rsidR="00751AE2" w:rsidRDefault="00751AE2">
            <w:pPr>
              <w:jc w:val="center"/>
              <w:rPr>
                <w:rFonts w:asciiTheme="minorEastAsia" w:hAnsiTheme="minorEastAsia" w:cstheme="minorEastAsia"/>
              </w:rPr>
            </w:pPr>
          </w:p>
        </w:tc>
        <w:tc>
          <w:tcPr>
            <w:tcW w:w="1370" w:type="dxa"/>
            <w:tcBorders>
              <w:top w:val="single" w:sz="12" w:space="0" w:color="000000"/>
            </w:tcBorders>
          </w:tcPr>
          <w:p w:rsidR="00751AE2" w:rsidRDefault="00751AE2">
            <w:pPr>
              <w:widowControl/>
              <w:jc w:val="center"/>
              <w:rPr>
                <w:rFonts w:asciiTheme="minorEastAsia" w:hAnsiTheme="minorEastAsia" w:cstheme="minorEastAsia"/>
              </w:rPr>
            </w:pPr>
          </w:p>
        </w:tc>
        <w:tc>
          <w:tcPr>
            <w:tcW w:w="2242" w:type="dxa"/>
            <w:tcBorders>
              <w:top w:val="single" w:sz="12" w:space="0" w:color="000000"/>
            </w:tcBorders>
          </w:tcPr>
          <w:p w:rsidR="00751AE2" w:rsidRDefault="00751AE2">
            <w:pPr>
              <w:widowControl/>
              <w:jc w:val="center"/>
              <w:rPr>
                <w:rFonts w:asciiTheme="minorEastAsia" w:hAnsiTheme="minorEastAsia" w:cstheme="minorEastAsia"/>
              </w:rPr>
            </w:pPr>
          </w:p>
        </w:tc>
        <w:tc>
          <w:tcPr>
            <w:tcW w:w="1964" w:type="dxa"/>
            <w:tcBorders>
              <w:top w:val="single" w:sz="12" w:space="0" w:color="000000"/>
            </w:tcBorders>
          </w:tcPr>
          <w:p w:rsidR="00751AE2" w:rsidRDefault="00751AE2">
            <w:pPr>
              <w:widowControl/>
              <w:jc w:val="center"/>
              <w:rPr>
                <w:rFonts w:asciiTheme="minorEastAsia" w:hAnsiTheme="minorEastAsia" w:cstheme="minorEastAsia"/>
              </w:rPr>
            </w:pPr>
          </w:p>
        </w:tc>
        <w:tc>
          <w:tcPr>
            <w:tcW w:w="1595" w:type="dxa"/>
            <w:tcBorders>
              <w:top w:val="single" w:sz="12" w:space="0" w:color="000000"/>
            </w:tcBorders>
          </w:tcPr>
          <w:p w:rsidR="00751AE2" w:rsidRDefault="00751AE2">
            <w:pPr>
              <w:widowControl/>
              <w:jc w:val="center"/>
              <w:rPr>
                <w:rFonts w:asciiTheme="minorEastAsia" w:hAnsiTheme="minorEastAsia" w:cstheme="minorEastAsia"/>
              </w:rPr>
            </w:pPr>
          </w:p>
        </w:tc>
        <w:tc>
          <w:tcPr>
            <w:tcW w:w="737" w:type="dxa"/>
            <w:tcBorders>
              <w:top w:val="single" w:sz="12" w:space="0" w:color="000000"/>
            </w:tcBorders>
          </w:tcPr>
          <w:p w:rsidR="00751AE2" w:rsidRDefault="00751AE2">
            <w:pPr>
              <w:widowControl/>
              <w:jc w:val="center"/>
              <w:rPr>
                <w:rFonts w:asciiTheme="minorEastAsia" w:hAnsiTheme="minorEastAsia" w:cstheme="minorEastAsia"/>
              </w:rPr>
            </w:pPr>
          </w:p>
        </w:tc>
        <w:tc>
          <w:tcPr>
            <w:tcW w:w="681" w:type="dxa"/>
            <w:tcBorders>
              <w:top w:val="single" w:sz="12" w:space="0" w:color="000000"/>
            </w:tcBorders>
          </w:tcPr>
          <w:p w:rsidR="00751AE2" w:rsidRDefault="00751AE2">
            <w:pPr>
              <w:widowControl/>
              <w:snapToGrid w:val="0"/>
              <w:jc w:val="center"/>
              <w:rPr>
                <w:rFonts w:asciiTheme="minorEastAsia" w:hAnsiTheme="minorEastAsia" w:cstheme="minorEastAsia"/>
              </w:rPr>
            </w:pPr>
          </w:p>
          <w:p w:rsidR="00751AE2" w:rsidRDefault="00751AE2">
            <w:pPr>
              <w:widowControl/>
              <w:jc w:val="center"/>
              <w:rPr>
                <w:rFonts w:asciiTheme="minorEastAsia" w:hAnsiTheme="minorEastAsia" w:cstheme="minorEastAsia"/>
              </w:rPr>
            </w:pPr>
          </w:p>
        </w:tc>
      </w:tr>
    </w:tbl>
    <w:p w:rsidR="00751AE2" w:rsidRDefault="00CA2448" w:rsidP="006B76F6">
      <w:pPr>
        <w:spacing w:beforeLines="50"/>
        <w:ind w:firstLineChars="200" w:firstLine="420"/>
        <w:rPr>
          <w:rFonts w:asciiTheme="minorEastAsia" w:hAnsiTheme="minorEastAsia" w:cstheme="minorEastAsia"/>
        </w:rPr>
      </w:pPr>
      <w:r>
        <w:rPr>
          <w:rFonts w:asciiTheme="minorEastAsia" w:hAnsiTheme="minorEastAsia" w:cstheme="minorEastAsia" w:hint="eastAsia"/>
        </w:rPr>
        <w:t>注：人文社科类参考评审文件附件</w:t>
      </w:r>
      <w:r>
        <w:rPr>
          <w:rFonts w:asciiTheme="minorEastAsia" w:hAnsiTheme="minorEastAsia" w:cstheme="minorEastAsia" w:hint="eastAsia"/>
        </w:rPr>
        <w:t>1-4</w:t>
      </w:r>
      <w:r>
        <w:rPr>
          <w:rFonts w:asciiTheme="minorEastAsia" w:hAnsiTheme="minorEastAsia" w:cstheme="minorEastAsia" w:hint="eastAsia"/>
        </w:rPr>
        <w:t>填写，自然科学类参考附件</w:t>
      </w:r>
      <w:r>
        <w:rPr>
          <w:rFonts w:asciiTheme="minorEastAsia" w:hAnsiTheme="minorEastAsia" w:cstheme="minorEastAsia" w:hint="eastAsia"/>
        </w:rPr>
        <w:t>1-5</w:t>
      </w:r>
      <w:r>
        <w:rPr>
          <w:rFonts w:asciiTheme="minorEastAsia" w:hAnsiTheme="minorEastAsia" w:cstheme="minorEastAsia" w:hint="eastAsia"/>
        </w:rPr>
        <w:t>填写，成果等级：可计分类别按</w:t>
      </w:r>
      <w:r>
        <w:rPr>
          <w:rFonts w:asciiTheme="minorEastAsia" w:hAnsiTheme="minorEastAsia" w:cstheme="minorEastAsia" w:hint="eastAsia"/>
        </w:rPr>
        <w:t>A-C</w:t>
      </w:r>
      <w:r>
        <w:rPr>
          <w:rFonts w:asciiTheme="minorEastAsia" w:hAnsiTheme="minorEastAsia" w:cstheme="minorEastAsia" w:hint="eastAsia"/>
        </w:rPr>
        <w:t>填写，不可计分类为</w:t>
      </w:r>
      <w:r>
        <w:rPr>
          <w:rFonts w:asciiTheme="minorEastAsia" w:hAnsiTheme="minorEastAsia" w:cstheme="minorEastAsia" w:hint="eastAsia"/>
        </w:rPr>
        <w:t>D</w:t>
      </w:r>
      <w:r>
        <w:rPr>
          <w:rFonts w:asciiTheme="minorEastAsia" w:hAnsiTheme="minorEastAsia" w:cstheme="minorEastAsia" w:hint="eastAsia"/>
        </w:rPr>
        <w:t>级。</w:t>
      </w:r>
    </w:p>
    <w:p w:rsidR="00751AE2" w:rsidRDefault="00751AE2" w:rsidP="006B76F6">
      <w:pPr>
        <w:spacing w:beforeLines="50"/>
        <w:ind w:firstLineChars="200" w:firstLine="420"/>
        <w:rPr>
          <w:rFonts w:asciiTheme="minorEastAsia" w:hAnsiTheme="minorEastAsia" w:cstheme="minorEastAsia"/>
        </w:rPr>
      </w:pPr>
    </w:p>
    <w:tbl>
      <w:tblPr>
        <w:tblStyle w:val="a6"/>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0"/>
        <w:gridCol w:w="1570"/>
        <w:gridCol w:w="1750"/>
        <w:gridCol w:w="1130"/>
        <w:gridCol w:w="2000"/>
        <w:gridCol w:w="1400"/>
        <w:gridCol w:w="890"/>
        <w:gridCol w:w="751"/>
      </w:tblGrid>
      <w:tr w:rsidR="00751AE2">
        <w:trPr>
          <w:trHeight w:val="485"/>
        </w:trPr>
        <w:tc>
          <w:tcPr>
            <w:tcW w:w="10151" w:type="dxa"/>
            <w:gridSpan w:val="8"/>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rPr>
              <w:t>六、文艺创作</w:t>
            </w:r>
          </w:p>
        </w:tc>
      </w:tr>
      <w:tr w:rsidR="00751AE2">
        <w:trPr>
          <w:trHeight w:val="707"/>
        </w:trPr>
        <w:tc>
          <w:tcPr>
            <w:tcW w:w="660" w:type="dxa"/>
            <w:tcBorders>
              <w:tl2br w:val="nil"/>
              <w:tr2bl w:val="nil"/>
            </w:tcBorders>
            <w:vAlign w:val="center"/>
          </w:tcPr>
          <w:p w:rsidR="00751AE2" w:rsidRDefault="00CA2448">
            <w:pPr>
              <w:jc w:val="center"/>
              <w:rPr>
                <w:rFonts w:asciiTheme="minorEastAsia" w:hAnsiTheme="minorEastAsia" w:cstheme="minorEastAsia"/>
              </w:rPr>
            </w:pPr>
            <w:r>
              <w:rPr>
                <w:rFonts w:asciiTheme="minorEastAsia" w:hAnsiTheme="minorEastAsia" w:cstheme="minorEastAsia" w:hint="eastAsia"/>
                <w:b/>
                <w:bCs/>
              </w:rPr>
              <w:t>类别</w:t>
            </w:r>
          </w:p>
        </w:tc>
        <w:tc>
          <w:tcPr>
            <w:tcW w:w="1570" w:type="dxa"/>
            <w:tcBorders>
              <w:tl2br w:val="nil"/>
              <w:tr2bl w:val="nil"/>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序号</w:t>
            </w:r>
          </w:p>
        </w:tc>
        <w:tc>
          <w:tcPr>
            <w:tcW w:w="1750" w:type="dxa"/>
            <w:tcBorders>
              <w:tl2br w:val="nil"/>
              <w:tr2bl w:val="nil"/>
            </w:tcBorders>
            <w:vAlign w:val="center"/>
          </w:tcPr>
          <w:p w:rsidR="00751AE2" w:rsidRDefault="00CA2448">
            <w:pPr>
              <w:jc w:val="center"/>
              <w:rPr>
                <w:rFonts w:asciiTheme="minorEastAsia" w:hAnsiTheme="minorEastAsia" w:cstheme="minorEastAsia"/>
                <w:b/>
                <w:bCs/>
                <w:kern w:val="0"/>
                <w:szCs w:val="21"/>
              </w:rPr>
            </w:pPr>
            <w:r>
              <w:rPr>
                <w:rFonts w:asciiTheme="minorEastAsia" w:hAnsiTheme="minorEastAsia" w:cstheme="minorEastAsia" w:hint="eastAsia"/>
                <w:b/>
                <w:bCs/>
              </w:rPr>
              <w:t>指标等级</w:t>
            </w:r>
          </w:p>
        </w:tc>
        <w:tc>
          <w:tcPr>
            <w:tcW w:w="1130" w:type="dxa"/>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获奖名称</w:t>
            </w:r>
          </w:p>
        </w:tc>
        <w:tc>
          <w:tcPr>
            <w:tcW w:w="2000" w:type="dxa"/>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rPr>
              <w:t>获奖级别</w:t>
            </w:r>
          </w:p>
        </w:tc>
        <w:tc>
          <w:tcPr>
            <w:tcW w:w="1400" w:type="dxa"/>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rPr>
              <w:t>举办单位</w:t>
            </w:r>
          </w:p>
        </w:tc>
        <w:tc>
          <w:tcPr>
            <w:tcW w:w="890" w:type="dxa"/>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举办</w:t>
            </w:r>
            <w:r>
              <w:rPr>
                <w:rFonts w:asciiTheme="minorEastAsia" w:hAnsiTheme="minorEastAsia" w:cstheme="minorEastAsia" w:hint="eastAsia"/>
                <w:b/>
                <w:bCs/>
              </w:rPr>
              <w:t>年月</w:t>
            </w:r>
          </w:p>
        </w:tc>
        <w:tc>
          <w:tcPr>
            <w:tcW w:w="751" w:type="dxa"/>
            <w:tcBorders>
              <w:tl2br w:val="nil"/>
              <w:tr2bl w:val="nil"/>
            </w:tcBorders>
            <w:vAlign w:val="center"/>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kern w:val="0"/>
                <w:szCs w:val="21"/>
              </w:rPr>
              <w:t>得分</w:t>
            </w:r>
          </w:p>
        </w:tc>
      </w:tr>
      <w:tr w:rsidR="00751AE2">
        <w:trPr>
          <w:trHeight w:val="827"/>
        </w:trPr>
        <w:tc>
          <w:tcPr>
            <w:tcW w:w="660" w:type="dxa"/>
            <w:tcBorders>
              <w:bottom w:val="single" w:sz="12" w:space="0" w:color="000000"/>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可计分</w:t>
            </w:r>
          </w:p>
        </w:tc>
        <w:tc>
          <w:tcPr>
            <w:tcW w:w="1570" w:type="dxa"/>
            <w:tcBorders>
              <w:bottom w:val="single" w:sz="12" w:space="0" w:color="000000"/>
              <w:tl2br w:val="nil"/>
              <w:tr2bl w:val="nil"/>
            </w:tcBorders>
          </w:tcPr>
          <w:p w:rsidR="00751AE2" w:rsidRDefault="00751AE2">
            <w:pPr>
              <w:jc w:val="center"/>
              <w:rPr>
                <w:rFonts w:asciiTheme="minorEastAsia" w:hAnsiTheme="minorEastAsia" w:cstheme="minorEastAsia"/>
              </w:rPr>
            </w:pPr>
          </w:p>
        </w:tc>
        <w:tc>
          <w:tcPr>
            <w:tcW w:w="1750"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c>
          <w:tcPr>
            <w:tcW w:w="1130" w:type="dxa"/>
            <w:tcBorders>
              <w:bottom w:val="single" w:sz="12" w:space="0" w:color="000000"/>
              <w:tl2br w:val="nil"/>
              <w:tr2bl w:val="nil"/>
            </w:tcBorders>
            <w:vAlign w:val="center"/>
          </w:tcPr>
          <w:p w:rsidR="00751AE2" w:rsidRDefault="00751AE2">
            <w:pPr>
              <w:widowControl/>
              <w:jc w:val="center"/>
              <w:rPr>
                <w:rFonts w:asciiTheme="minorEastAsia" w:hAnsiTheme="minorEastAsia" w:cstheme="minorEastAsia"/>
              </w:rPr>
            </w:pPr>
          </w:p>
        </w:tc>
        <w:tc>
          <w:tcPr>
            <w:tcW w:w="2000"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c>
          <w:tcPr>
            <w:tcW w:w="1400"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c>
          <w:tcPr>
            <w:tcW w:w="890"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c>
          <w:tcPr>
            <w:tcW w:w="751" w:type="dxa"/>
            <w:tcBorders>
              <w:bottom w:val="single" w:sz="12" w:space="0" w:color="000000"/>
              <w:tl2br w:val="nil"/>
              <w:tr2bl w:val="nil"/>
            </w:tcBorders>
          </w:tcPr>
          <w:p w:rsidR="00751AE2" w:rsidRDefault="00751AE2">
            <w:pPr>
              <w:widowControl/>
              <w:jc w:val="center"/>
              <w:rPr>
                <w:rFonts w:asciiTheme="minorEastAsia" w:hAnsiTheme="minorEastAsia" w:cstheme="minorEastAsia"/>
              </w:rPr>
            </w:pPr>
          </w:p>
        </w:tc>
      </w:tr>
      <w:tr w:rsidR="00751AE2">
        <w:trPr>
          <w:trHeight w:val="774"/>
        </w:trPr>
        <w:tc>
          <w:tcPr>
            <w:tcW w:w="660" w:type="dxa"/>
            <w:tcBorders>
              <w:top w:val="single" w:sz="12" w:space="0" w:color="000000"/>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不可计分</w:t>
            </w:r>
          </w:p>
        </w:tc>
        <w:tc>
          <w:tcPr>
            <w:tcW w:w="1570" w:type="dxa"/>
            <w:tcBorders>
              <w:top w:val="single" w:sz="12" w:space="0" w:color="000000"/>
            </w:tcBorders>
          </w:tcPr>
          <w:p w:rsidR="00751AE2" w:rsidRDefault="00751AE2">
            <w:pPr>
              <w:jc w:val="center"/>
              <w:rPr>
                <w:rFonts w:asciiTheme="minorEastAsia" w:hAnsiTheme="minorEastAsia" w:cstheme="minorEastAsia"/>
              </w:rPr>
            </w:pPr>
          </w:p>
        </w:tc>
        <w:tc>
          <w:tcPr>
            <w:tcW w:w="1750" w:type="dxa"/>
            <w:tcBorders>
              <w:top w:val="single" w:sz="12" w:space="0" w:color="000000"/>
            </w:tcBorders>
          </w:tcPr>
          <w:p w:rsidR="00751AE2" w:rsidRDefault="00751AE2">
            <w:pPr>
              <w:widowControl/>
              <w:jc w:val="center"/>
              <w:rPr>
                <w:rFonts w:asciiTheme="minorEastAsia" w:hAnsiTheme="minorEastAsia" w:cstheme="minorEastAsia"/>
              </w:rPr>
            </w:pPr>
          </w:p>
        </w:tc>
        <w:tc>
          <w:tcPr>
            <w:tcW w:w="1130" w:type="dxa"/>
            <w:tcBorders>
              <w:top w:val="single" w:sz="12" w:space="0" w:color="000000"/>
            </w:tcBorders>
            <w:vAlign w:val="center"/>
          </w:tcPr>
          <w:p w:rsidR="00751AE2" w:rsidRDefault="00751AE2">
            <w:pPr>
              <w:widowControl/>
              <w:jc w:val="center"/>
              <w:rPr>
                <w:rFonts w:asciiTheme="minorEastAsia" w:hAnsiTheme="minorEastAsia" w:cstheme="minorEastAsia"/>
              </w:rPr>
            </w:pPr>
          </w:p>
        </w:tc>
        <w:tc>
          <w:tcPr>
            <w:tcW w:w="2000" w:type="dxa"/>
            <w:tcBorders>
              <w:top w:val="single" w:sz="12" w:space="0" w:color="000000"/>
            </w:tcBorders>
          </w:tcPr>
          <w:p w:rsidR="00751AE2" w:rsidRDefault="00751AE2">
            <w:pPr>
              <w:widowControl/>
              <w:jc w:val="center"/>
              <w:rPr>
                <w:rFonts w:asciiTheme="minorEastAsia" w:hAnsiTheme="minorEastAsia" w:cstheme="minorEastAsia"/>
              </w:rPr>
            </w:pPr>
          </w:p>
        </w:tc>
        <w:tc>
          <w:tcPr>
            <w:tcW w:w="1400" w:type="dxa"/>
            <w:tcBorders>
              <w:top w:val="single" w:sz="12" w:space="0" w:color="000000"/>
            </w:tcBorders>
          </w:tcPr>
          <w:p w:rsidR="00751AE2" w:rsidRDefault="00751AE2">
            <w:pPr>
              <w:widowControl/>
              <w:jc w:val="center"/>
              <w:rPr>
                <w:rFonts w:asciiTheme="minorEastAsia" w:hAnsiTheme="minorEastAsia" w:cstheme="minorEastAsia"/>
              </w:rPr>
            </w:pPr>
          </w:p>
        </w:tc>
        <w:tc>
          <w:tcPr>
            <w:tcW w:w="890" w:type="dxa"/>
            <w:tcBorders>
              <w:top w:val="single" w:sz="12" w:space="0" w:color="000000"/>
            </w:tcBorders>
          </w:tcPr>
          <w:p w:rsidR="00751AE2" w:rsidRDefault="00751AE2">
            <w:pPr>
              <w:widowControl/>
              <w:jc w:val="center"/>
              <w:rPr>
                <w:rFonts w:asciiTheme="minorEastAsia" w:hAnsiTheme="minorEastAsia" w:cstheme="minorEastAsia"/>
              </w:rPr>
            </w:pPr>
          </w:p>
        </w:tc>
        <w:tc>
          <w:tcPr>
            <w:tcW w:w="751" w:type="dxa"/>
            <w:tcBorders>
              <w:top w:val="single" w:sz="12" w:space="0" w:color="000000"/>
            </w:tcBorders>
          </w:tcPr>
          <w:p w:rsidR="00751AE2" w:rsidRDefault="00751AE2">
            <w:pPr>
              <w:widowControl/>
              <w:snapToGrid w:val="0"/>
              <w:jc w:val="center"/>
              <w:rPr>
                <w:rFonts w:asciiTheme="minorEastAsia" w:hAnsiTheme="minorEastAsia" w:cstheme="minorEastAsia"/>
              </w:rPr>
            </w:pPr>
          </w:p>
          <w:p w:rsidR="00751AE2" w:rsidRDefault="00751AE2">
            <w:pPr>
              <w:widowControl/>
              <w:snapToGrid w:val="0"/>
              <w:jc w:val="center"/>
              <w:rPr>
                <w:rFonts w:asciiTheme="minorEastAsia" w:hAnsiTheme="minorEastAsia" w:cstheme="minorEastAsia"/>
              </w:rPr>
            </w:pPr>
          </w:p>
          <w:p w:rsidR="00751AE2" w:rsidRDefault="00751AE2">
            <w:pPr>
              <w:widowControl/>
              <w:jc w:val="center"/>
              <w:rPr>
                <w:rFonts w:asciiTheme="minorEastAsia" w:hAnsiTheme="minorEastAsia" w:cstheme="minorEastAsia"/>
              </w:rPr>
            </w:pPr>
          </w:p>
        </w:tc>
      </w:tr>
    </w:tbl>
    <w:p w:rsidR="00751AE2" w:rsidRDefault="00CA2448" w:rsidP="006B76F6">
      <w:pPr>
        <w:spacing w:beforeLines="50"/>
        <w:ind w:firstLineChars="200" w:firstLine="420"/>
        <w:rPr>
          <w:rFonts w:asciiTheme="minorEastAsia" w:hAnsiTheme="minorEastAsia" w:cstheme="minorEastAsia"/>
        </w:rPr>
      </w:pPr>
      <w:r>
        <w:rPr>
          <w:rFonts w:asciiTheme="minorEastAsia" w:hAnsiTheme="minorEastAsia" w:cstheme="minorEastAsia" w:hint="eastAsia"/>
        </w:rPr>
        <w:t>注：人文社科类参考附件</w:t>
      </w:r>
      <w:r>
        <w:rPr>
          <w:rFonts w:asciiTheme="minorEastAsia" w:hAnsiTheme="minorEastAsia" w:cstheme="minorEastAsia" w:hint="eastAsia"/>
        </w:rPr>
        <w:t>1-4</w:t>
      </w:r>
      <w:r>
        <w:rPr>
          <w:rFonts w:asciiTheme="minorEastAsia" w:hAnsiTheme="minorEastAsia" w:cstheme="minorEastAsia" w:hint="eastAsia"/>
        </w:rPr>
        <w:t>填写，指标等级：可计分类别按</w:t>
      </w:r>
      <w:r>
        <w:rPr>
          <w:rFonts w:asciiTheme="minorEastAsia" w:hAnsiTheme="minorEastAsia" w:cstheme="minorEastAsia" w:hint="eastAsia"/>
        </w:rPr>
        <w:t>A-C</w:t>
      </w:r>
      <w:r>
        <w:rPr>
          <w:rFonts w:asciiTheme="minorEastAsia" w:hAnsiTheme="minorEastAsia" w:cstheme="minorEastAsia" w:hint="eastAsia"/>
        </w:rPr>
        <w:t>填写，不可计分类别为</w:t>
      </w:r>
      <w:r>
        <w:rPr>
          <w:rFonts w:asciiTheme="minorEastAsia" w:hAnsiTheme="minorEastAsia" w:cstheme="minorEastAsia" w:hint="eastAsia"/>
        </w:rPr>
        <w:t>D</w:t>
      </w:r>
      <w:r>
        <w:rPr>
          <w:rFonts w:asciiTheme="minorEastAsia" w:hAnsiTheme="minorEastAsia" w:cstheme="minorEastAsia" w:hint="eastAsia"/>
        </w:rPr>
        <w:t>级。</w:t>
      </w:r>
    </w:p>
    <w:p w:rsidR="00751AE2" w:rsidRDefault="00751AE2" w:rsidP="006B76F6">
      <w:pPr>
        <w:spacing w:beforeLines="50"/>
        <w:rPr>
          <w:rFonts w:asciiTheme="minorEastAsia" w:hAnsiTheme="minorEastAsia" w:cstheme="minorEastAsia"/>
        </w:rPr>
      </w:pPr>
    </w:p>
    <w:tbl>
      <w:tblPr>
        <w:tblStyle w:val="a6"/>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70"/>
        <w:gridCol w:w="860"/>
        <w:gridCol w:w="920"/>
        <w:gridCol w:w="1130"/>
        <w:gridCol w:w="1149"/>
        <w:gridCol w:w="1050"/>
        <w:gridCol w:w="1341"/>
        <w:gridCol w:w="909"/>
        <w:gridCol w:w="1411"/>
        <w:gridCol w:w="700"/>
      </w:tblGrid>
      <w:tr w:rsidR="00751AE2">
        <w:trPr>
          <w:trHeight w:val="484"/>
        </w:trPr>
        <w:tc>
          <w:tcPr>
            <w:tcW w:w="10140" w:type="dxa"/>
            <w:gridSpan w:val="10"/>
            <w:tcBorders>
              <w:tl2br w:val="nil"/>
              <w:tr2bl w:val="nil"/>
            </w:tcBorders>
          </w:tcPr>
          <w:p w:rsidR="00751AE2" w:rsidRDefault="00CA2448">
            <w:pPr>
              <w:widowControl/>
              <w:jc w:val="center"/>
              <w:rPr>
                <w:rFonts w:asciiTheme="minorEastAsia" w:hAnsiTheme="minorEastAsia" w:cstheme="minorEastAsia"/>
                <w:b/>
                <w:bCs/>
              </w:rPr>
            </w:pPr>
            <w:r>
              <w:rPr>
                <w:rFonts w:asciiTheme="minorEastAsia" w:hAnsiTheme="minorEastAsia" w:cstheme="minorEastAsia" w:hint="eastAsia"/>
                <w:b/>
                <w:bCs/>
              </w:rPr>
              <w:t>七、知识产权</w:t>
            </w:r>
          </w:p>
        </w:tc>
      </w:tr>
      <w:tr w:rsidR="00751AE2">
        <w:trPr>
          <w:trHeight w:val="652"/>
        </w:trPr>
        <w:tc>
          <w:tcPr>
            <w:tcW w:w="670" w:type="dxa"/>
            <w:tcBorders>
              <w:tl2br w:val="nil"/>
              <w:tr2bl w:val="nil"/>
            </w:tcBorders>
          </w:tcPr>
          <w:p w:rsidR="00751AE2" w:rsidRDefault="00CA2448">
            <w:pPr>
              <w:jc w:val="center"/>
              <w:rPr>
                <w:rFonts w:asciiTheme="minorEastAsia" w:hAnsiTheme="minorEastAsia" w:cstheme="minorEastAsia"/>
              </w:rPr>
            </w:pPr>
            <w:r>
              <w:rPr>
                <w:rFonts w:asciiTheme="minorEastAsia" w:hAnsiTheme="minorEastAsia" w:cstheme="minorEastAsia" w:hint="eastAsia"/>
                <w:b/>
                <w:bCs/>
              </w:rPr>
              <w:t>类别</w:t>
            </w:r>
          </w:p>
        </w:tc>
        <w:tc>
          <w:tcPr>
            <w:tcW w:w="860" w:type="dxa"/>
            <w:tcBorders>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序号</w:t>
            </w:r>
          </w:p>
        </w:tc>
        <w:tc>
          <w:tcPr>
            <w:tcW w:w="920" w:type="dxa"/>
            <w:tcBorders>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指标</w:t>
            </w:r>
          </w:p>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等级</w:t>
            </w:r>
          </w:p>
        </w:tc>
        <w:tc>
          <w:tcPr>
            <w:tcW w:w="1130" w:type="dxa"/>
            <w:tcBorders>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授权专利名称</w:t>
            </w:r>
          </w:p>
        </w:tc>
        <w:tc>
          <w:tcPr>
            <w:tcW w:w="1149" w:type="dxa"/>
            <w:tcBorders>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专利授权号</w:t>
            </w:r>
          </w:p>
        </w:tc>
        <w:tc>
          <w:tcPr>
            <w:tcW w:w="1050" w:type="dxa"/>
            <w:tcBorders>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专利类型</w:t>
            </w:r>
          </w:p>
        </w:tc>
        <w:tc>
          <w:tcPr>
            <w:tcW w:w="1341" w:type="dxa"/>
            <w:tcBorders>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授权</w:t>
            </w:r>
          </w:p>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年月</w:t>
            </w:r>
          </w:p>
        </w:tc>
        <w:tc>
          <w:tcPr>
            <w:tcW w:w="909" w:type="dxa"/>
            <w:tcBorders>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第几发</w:t>
            </w:r>
          </w:p>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明人</w:t>
            </w:r>
          </w:p>
        </w:tc>
        <w:tc>
          <w:tcPr>
            <w:tcW w:w="1411" w:type="dxa"/>
            <w:tcBorders>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转让或实施情况</w:t>
            </w:r>
          </w:p>
        </w:tc>
        <w:tc>
          <w:tcPr>
            <w:tcW w:w="700" w:type="dxa"/>
            <w:tcBorders>
              <w:tl2br w:val="nil"/>
              <w:tr2bl w:val="nil"/>
            </w:tcBorders>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得分</w:t>
            </w:r>
          </w:p>
        </w:tc>
      </w:tr>
      <w:tr w:rsidR="00751AE2">
        <w:trPr>
          <w:trHeight w:val="674"/>
        </w:trPr>
        <w:tc>
          <w:tcPr>
            <w:tcW w:w="670" w:type="dxa"/>
            <w:tcBorders>
              <w:bottom w:val="single" w:sz="12" w:space="0" w:color="000000"/>
              <w:tl2br w:val="nil"/>
              <w:tr2bl w:val="nil"/>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可计分</w:t>
            </w:r>
          </w:p>
        </w:tc>
        <w:tc>
          <w:tcPr>
            <w:tcW w:w="860" w:type="dxa"/>
            <w:tcBorders>
              <w:bottom w:val="single" w:sz="12" w:space="0" w:color="000000"/>
              <w:tl2br w:val="nil"/>
              <w:tr2bl w:val="nil"/>
            </w:tcBorders>
          </w:tcPr>
          <w:p w:rsidR="00751AE2" w:rsidRDefault="00751AE2">
            <w:pPr>
              <w:jc w:val="left"/>
              <w:rPr>
                <w:rFonts w:asciiTheme="minorEastAsia" w:hAnsiTheme="minorEastAsia" w:cstheme="minorEastAsia"/>
              </w:rPr>
            </w:pPr>
          </w:p>
        </w:tc>
        <w:tc>
          <w:tcPr>
            <w:tcW w:w="920" w:type="dxa"/>
            <w:tcBorders>
              <w:bottom w:val="single" w:sz="12" w:space="0" w:color="000000"/>
              <w:tl2br w:val="nil"/>
              <w:tr2bl w:val="nil"/>
            </w:tcBorders>
          </w:tcPr>
          <w:p w:rsidR="00751AE2" w:rsidRDefault="00751AE2">
            <w:pPr>
              <w:jc w:val="left"/>
              <w:rPr>
                <w:rFonts w:asciiTheme="minorEastAsia" w:hAnsiTheme="minorEastAsia" w:cstheme="minorEastAsia"/>
              </w:rPr>
            </w:pPr>
          </w:p>
        </w:tc>
        <w:tc>
          <w:tcPr>
            <w:tcW w:w="1130" w:type="dxa"/>
            <w:tcBorders>
              <w:bottom w:val="single" w:sz="12" w:space="0" w:color="000000"/>
              <w:tl2br w:val="nil"/>
              <w:tr2bl w:val="nil"/>
            </w:tcBorders>
          </w:tcPr>
          <w:p w:rsidR="00751AE2" w:rsidRDefault="00751AE2">
            <w:pPr>
              <w:jc w:val="left"/>
              <w:rPr>
                <w:rFonts w:asciiTheme="minorEastAsia" w:hAnsiTheme="minorEastAsia" w:cstheme="minorEastAsia"/>
              </w:rPr>
            </w:pPr>
          </w:p>
        </w:tc>
        <w:tc>
          <w:tcPr>
            <w:tcW w:w="1149" w:type="dxa"/>
            <w:tcBorders>
              <w:bottom w:val="single" w:sz="12" w:space="0" w:color="000000"/>
              <w:tl2br w:val="nil"/>
              <w:tr2bl w:val="nil"/>
            </w:tcBorders>
          </w:tcPr>
          <w:p w:rsidR="00751AE2" w:rsidRDefault="00751AE2">
            <w:pPr>
              <w:jc w:val="left"/>
              <w:rPr>
                <w:rFonts w:asciiTheme="minorEastAsia" w:hAnsiTheme="minorEastAsia" w:cstheme="minorEastAsia"/>
              </w:rPr>
            </w:pPr>
          </w:p>
        </w:tc>
        <w:tc>
          <w:tcPr>
            <w:tcW w:w="1050" w:type="dxa"/>
            <w:tcBorders>
              <w:bottom w:val="single" w:sz="12" w:space="0" w:color="000000"/>
              <w:tl2br w:val="nil"/>
              <w:tr2bl w:val="nil"/>
            </w:tcBorders>
          </w:tcPr>
          <w:p w:rsidR="00751AE2" w:rsidRDefault="00751AE2">
            <w:pPr>
              <w:jc w:val="left"/>
              <w:rPr>
                <w:rFonts w:asciiTheme="minorEastAsia" w:hAnsiTheme="minorEastAsia" w:cstheme="minorEastAsia"/>
              </w:rPr>
            </w:pPr>
          </w:p>
        </w:tc>
        <w:tc>
          <w:tcPr>
            <w:tcW w:w="1341" w:type="dxa"/>
            <w:tcBorders>
              <w:bottom w:val="single" w:sz="12" w:space="0" w:color="000000"/>
              <w:tl2br w:val="nil"/>
              <w:tr2bl w:val="nil"/>
            </w:tcBorders>
          </w:tcPr>
          <w:p w:rsidR="00751AE2" w:rsidRDefault="00751AE2">
            <w:pPr>
              <w:jc w:val="left"/>
              <w:rPr>
                <w:rFonts w:asciiTheme="minorEastAsia" w:hAnsiTheme="minorEastAsia" w:cstheme="minorEastAsia"/>
              </w:rPr>
            </w:pPr>
          </w:p>
        </w:tc>
        <w:tc>
          <w:tcPr>
            <w:tcW w:w="909" w:type="dxa"/>
            <w:tcBorders>
              <w:bottom w:val="single" w:sz="12" w:space="0" w:color="000000"/>
              <w:tl2br w:val="nil"/>
              <w:tr2bl w:val="nil"/>
            </w:tcBorders>
          </w:tcPr>
          <w:p w:rsidR="00751AE2" w:rsidRDefault="00751AE2">
            <w:pPr>
              <w:jc w:val="left"/>
              <w:rPr>
                <w:rFonts w:asciiTheme="minorEastAsia" w:hAnsiTheme="minorEastAsia" w:cstheme="minorEastAsia"/>
              </w:rPr>
            </w:pPr>
          </w:p>
        </w:tc>
        <w:tc>
          <w:tcPr>
            <w:tcW w:w="1411" w:type="dxa"/>
            <w:tcBorders>
              <w:bottom w:val="single" w:sz="12" w:space="0" w:color="000000"/>
              <w:tl2br w:val="nil"/>
              <w:tr2bl w:val="nil"/>
            </w:tcBorders>
          </w:tcPr>
          <w:p w:rsidR="00751AE2" w:rsidRDefault="00751AE2">
            <w:pPr>
              <w:jc w:val="left"/>
              <w:rPr>
                <w:rFonts w:asciiTheme="minorEastAsia" w:hAnsiTheme="minorEastAsia" w:cstheme="minorEastAsia"/>
              </w:rPr>
            </w:pPr>
          </w:p>
        </w:tc>
        <w:tc>
          <w:tcPr>
            <w:tcW w:w="700" w:type="dxa"/>
            <w:tcBorders>
              <w:bottom w:val="single" w:sz="12" w:space="0" w:color="000000"/>
              <w:tl2br w:val="nil"/>
              <w:tr2bl w:val="nil"/>
            </w:tcBorders>
          </w:tcPr>
          <w:p w:rsidR="00751AE2" w:rsidRDefault="00751AE2">
            <w:pPr>
              <w:snapToGrid w:val="0"/>
              <w:jc w:val="left"/>
              <w:rPr>
                <w:rFonts w:asciiTheme="minorEastAsia" w:hAnsiTheme="minorEastAsia" w:cstheme="minorEastAsia"/>
              </w:rPr>
            </w:pPr>
          </w:p>
          <w:p w:rsidR="00751AE2" w:rsidRDefault="00751AE2">
            <w:pPr>
              <w:snapToGrid w:val="0"/>
              <w:jc w:val="left"/>
              <w:rPr>
                <w:rFonts w:asciiTheme="minorEastAsia" w:hAnsiTheme="minorEastAsia" w:cstheme="minorEastAsia"/>
              </w:rPr>
            </w:pPr>
          </w:p>
          <w:p w:rsidR="00751AE2" w:rsidRDefault="00751AE2">
            <w:pPr>
              <w:jc w:val="left"/>
              <w:rPr>
                <w:rFonts w:asciiTheme="minorEastAsia" w:hAnsiTheme="minorEastAsia" w:cstheme="minorEastAsia"/>
              </w:rPr>
            </w:pPr>
          </w:p>
        </w:tc>
      </w:tr>
      <w:tr w:rsidR="00751AE2">
        <w:trPr>
          <w:trHeight w:val="744"/>
        </w:trPr>
        <w:tc>
          <w:tcPr>
            <w:tcW w:w="670" w:type="dxa"/>
            <w:tcBorders>
              <w:top w:val="single" w:sz="12" w:space="0" w:color="000000"/>
            </w:tcBorders>
          </w:tcPr>
          <w:p w:rsidR="00751AE2" w:rsidRDefault="00CA2448">
            <w:pPr>
              <w:jc w:val="left"/>
              <w:rPr>
                <w:rFonts w:asciiTheme="minorEastAsia" w:hAnsiTheme="minorEastAsia" w:cstheme="minorEastAsia"/>
                <w:b/>
                <w:bCs/>
              </w:rPr>
            </w:pPr>
            <w:r>
              <w:rPr>
                <w:rFonts w:asciiTheme="minorEastAsia" w:hAnsiTheme="minorEastAsia" w:cstheme="minorEastAsia" w:hint="eastAsia"/>
                <w:b/>
                <w:bCs/>
              </w:rPr>
              <w:t>不可计分</w:t>
            </w:r>
          </w:p>
        </w:tc>
        <w:tc>
          <w:tcPr>
            <w:tcW w:w="860" w:type="dxa"/>
            <w:tcBorders>
              <w:top w:val="single" w:sz="12" w:space="0" w:color="000000"/>
            </w:tcBorders>
          </w:tcPr>
          <w:p w:rsidR="00751AE2" w:rsidRDefault="00751AE2">
            <w:pPr>
              <w:jc w:val="left"/>
              <w:rPr>
                <w:rFonts w:asciiTheme="minorEastAsia" w:hAnsiTheme="minorEastAsia" w:cstheme="minorEastAsia"/>
              </w:rPr>
            </w:pPr>
          </w:p>
        </w:tc>
        <w:tc>
          <w:tcPr>
            <w:tcW w:w="920" w:type="dxa"/>
            <w:tcBorders>
              <w:top w:val="single" w:sz="12" w:space="0" w:color="000000"/>
            </w:tcBorders>
          </w:tcPr>
          <w:p w:rsidR="00751AE2" w:rsidRDefault="00751AE2">
            <w:pPr>
              <w:jc w:val="left"/>
              <w:rPr>
                <w:rFonts w:asciiTheme="minorEastAsia" w:hAnsiTheme="minorEastAsia" w:cstheme="minorEastAsia"/>
              </w:rPr>
            </w:pPr>
          </w:p>
        </w:tc>
        <w:tc>
          <w:tcPr>
            <w:tcW w:w="1130" w:type="dxa"/>
            <w:tcBorders>
              <w:top w:val="single" w:sz="12" w:space="0" w:color="000000"/>
            </w:tcBorders>
          </w:tcPr>
          <w:p w:rsidR="00751AE2" w:rsidRDefault="00751AE2">
            <w:pPr>
              <w:jc w:val="left"/>
              <w:rPr>
                <w:rFonts w:asciiTheme="minorEastAsia" w:hAnsiTheme="minorEastAsia" w:cstheme="minorEastAsia"/>
              </w:rPr>
            </w:pPr>
          </w:p>
        </w:tc>
        <w:tc>
          <w:tcPr>
            <w:tcW w:w="1149" w:type="dxa"/>
            <w:tcBorders>
              <w:top w:val="single" w:sz="12" w:space="0" w:color="000000"/>
            </w:tcBorders>
          </w:tcPr>
          <w:p w:rsidR="00751AE2" w:rsidRDefault="00751AE2">
            <w:pPr>
              <w:jc w:val="left"/>
              <w:rPr>
                <w:rFonts w:asciiTheme="minorEastAsia" w:hAnsiTheme="minorEastAsia" w:cstheme="minorEastAsia"/>
              </w:rPr>
            </w:pPr>
          </w:p>
        </w:tc>
        <w:tc>
          <w:tcPr>
            <w:tcW w:w="1050" w:type="dxa"/>
            <w:tcBorders>
              <w:top w:val="single" w:sz="12" w:space="0" w:color="000000"/>
            </w:tcBorders>
          </w:tcPr>
          <w:p w:rsidR="00751AE2" w:rsidRDefault="00751AE2">
            <w:pPr>
              <w:jc w:val="left"/>
              <w:rPr>
                <w:rFonts w:asciiTheme="minorEastAsia" w:hAnsiTheme="minorEastAsia" w:cstheme="minorEastAsia"/>
              </w:rPr>
            </w:pPr>
          </w:p>
        </w:tc>
        <w:tc>
          <w:tcPr>
            <w:tcW w:w="1341" w:type="dxa"/>
            <w:tcBorders>
              <w:top w:val="single" w:sz="12" w:space="0" w:color="000000"/>
            </w:tcBorders>
          </w:tcPr>
          <w:p w:rsidR="00751AE2" w:rsidRDefault="00751AE2">
            <w:pPr>
              <w:jc w:val="left"/>
              <w:rPr>
                <w:rFonts w:asciiTheme="minorEastAsia" w:hAnsiTheme="minorEastAsia" w:cstheme="minorEastAsia"/>
              </w:rPr>
            </w:pPr>
          </w:p>
        </w:tc>
        <w:tc>
          <w:tcPr>
            <w:tcW w:w="909" w:type="dxa"/>
            <w:tcBorders>
              <w:top w:val="single" w:sz="12" w:space="0" w:color="000000"/>
            </w:tcBorders>
          </w:tcPr>
          <w:p w:rsidR="00751AE2" w:rsidRDefault="00751AE2">
            <w:pPr>
              <w:jc w:val="left"/>
              <w:rPr>
                <w:rFonts w:asciiTheme="minorEastAsia" w:hAnsiTheme="minorEastAsia" w:cstheme="minorEastAsia"/>
              </w:rPr>
            </w:pPr>
          </w:p>
        </w:tc>
        <w:tc>
          <w:tcPr>
            <w:tcW w:w="1411" w:type="dxa"/>
            <w:tcBorders>
              <w:top w:val="single" w:sz="12" w:space="0" w:color="000000"/>
            </w:tcBorders>
          </w:tcPr>
          <w:p w:rsidR="00751AE2" w:rsidRDefault="00751AE2">
            <w:pPr>
              <w:jc w:val="left"/>
              <w:rPr>
                <w:rFonts w:asciiTheme="minorEastAsia" w:hAnsiTheme="minorEastAsia" w:cstheme="minorEastAsia"/>
              </w:rPr>
            </w:pPr>
          </w:p>
        </w:tc>
        <w:tc>
          <w:tcPr>
            <w:tcW w:w="700" w:type="dxa"/>
            <w:tcBorders>
              <w:top w:val="single" w:sz="12" w:space="0" w:color="000000"/>
            </w:tcBorders>
          </w:tcPr>
          <w:p w:rsidR="00751AE2" w:rsidRDefault="00751AE2">
            <w:pPr>
              <w:snapToGrid w:val="0"/>
              <w:jc w:val="left"/>
              <w:rPr>
                <w:rFonts w:asciiTheme="minorEastAsia" w:hAnsiTheme="minorEastAsia" w:cstheme="minorEastAsia"/>
              </w:rPr>
            </w:pPr>
          </w:p>
          <w:p w:rsidR="00751AE2" w:rsidRDefault="00751AE2">
            <w:pPr>
              <w:jc w:val="left"/>
              <w:rPr>
                <w:rFonts w:asciiTheme="minorEastAsia" w:hAnsiTheme="minorEastAsia" w:cstheme="minorEastAsia"/>
              </w:rPr>
            </w:pPr>
          </w:p>
        </w:tc>
      </w:tr>
    </w:tbl>
    <w:p w:rsidR="00751AE2" w:rsidRDefault="00CA2448" w:rsidP="006B76F6">
      <w:pPr>
        <w:spacing w:beforeLines="50"/>
        <w:ind w:firstLineChars="200" w:firstLine="420"/>
        <w:rPr>
          <w:rFonts w:asciiTheme="minorEastAsia" w:hAnsiTheme="minorEastAsia" w:cstheme="minorEastAsia"/>
        </w:rPr>
      </w:pPr>
      <w:r>
        <w:rPr>
          <w:rFonts w:asciiTheme="minorEastAsia" w:hAnsiTheme="minorEastAsia" w:cstheme="minorEastAsia" w:hint="eastAsia"/>
        </w:rPr>
        <w:t>注：自然科学类参考评审文件附件</w:t>
      </w:r>
      <w:r>
        <w:rPr>
          <w:rFonts w:asciiTheme="minorEastAsia" w:hAnsiTheme="minorEastAsia" w:cstheme="minorEastAsia" w:hint="eastAsia"/>
        </w:rPr>
        <w:t>1-5</w:t>
      </w:r>
      <w:r>
        <w:rPr>
          <w:rFonts w:asciiTheme="minorEastAsia" w:hAnsiTheme="minorEastAsia" w:cstheme="minorEastAsia" w:hint="eastAsia"/>
        </w:rPr>
        <w:t>填写，指标等级：可计分类按</w:t>
      </w:r>
      <w:r>
        <w:rPr>
          <w:rFonts w:asciiTheme="minorEastAsia" w:hAnsiTheme="minorEastAsia" w:cstheme="minorEastAsia" w:hint="eastAsia"/>
        </w:rPr>
        <w:t>A-C</w:t>
      </w:r>
      <w:r>
        <w:rPr>
          <w:rFonts w:asciiTheme="minorEastAsia" w:hAnsiTheme="minorEastAsia" w:cstheme="minorEastAsia" w:hint="eastAsia"/>
        </w:rPr>
        <w:t>填写，不可计分类为</w:t>
      </w:r>
      <w:r>
        <w:rPr>
          <w:rFonts w:asciiTheme="minorEastAsia" w:hAnsiTheme="minorEastAsia" w:cstheme="minorEastAsia" w:hint="eastAsia"/>
        </w:rPr>
        <w:t>D</w:t>
      </w:r>
      <w:r>
        <w:rPr>
          <w:rFonts w:asciiTheme="minorEastAsia" w:hAnsiTheme="minorEastAsia" w:cstheme="minorEastAsia" w:hint="eastAsia"/>
        </w:rPr>
        <w:t>级。</w:t>
      </w:r>
    </w:p>
    <w:p w:rsidR="00751AE2" w:rsidRDefault="00751AE2">
      <w:pPr>
        <w:widowControl/>
        <w:jc w:val="left"/>
        <w:rPr>
          <w:rFonts w:asciiTheme="minorEastAsia" w:hAnsiTheme="minorEastAsia" w:cstheme="minorEastAsia"/>
          <w:b/>
          <w:bCs/>
        </w:rPr>
      </w:pPr>
    </w:p>
    <w:tbl>
      <w:tblPr>
        <w:tblStyle w:val="a6"/>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2743"/>
        <w:gridCol w:w="1643"/>
        <w:gridCol w:w="1168"/>
        <w:gridCol w:w="1134"/>
        <w:gridCol w:w="850"/>
        <w:gridCol w:w="1187"/>
        <w:gridCol w:w="750"/>
      </w:tblGrid>
      <w:tr w:rsidR="00751AE2">
        <w:trPr>
          <w:trHeight w:val="492"/>
        </w:trPr>
        <w:tc>
          <w:tcPr>
            <w:tcW w:w="10125" w:type="dxa"/>
            <w:gridSpan w:val="8"/>
            <w:tcBorders>
              <w:top w:val="single" w:sz="12" w:space="0" w:color="000000"/>
              <w:left w:val="single" w:sz="12" w:space="0" w:color="000000"/>
              <w:right w:val="single" w:sz="12" w:space="0" w:color="000000"/>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八、科技成果转化（经费）</w:t>
            </w:r>
          </w:p>
        </w:tc>
      </w:tr>
      <w:tr w:rsidR="00751AE2">
        <w:trPr>
          <w:trHeight w:val="631"/>
        </w:trPr>
        <w:tc>
          <w:tcPr>
            <w:tcW w:w="650" w:type="dxa"/>
            <w:tcBorders>
              <w:left w:val="single" w:sz="12" w:space="0" w:color="000000"/>
              <w:right w:val="single" w:sz="4" w:space="0" w:color="000000"/>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序号</w:t>
            </w:r>
          </w:p>
        </w:tc>
        <w:tc>
          <w:tcPr>
            <w:tcW w:w="2743" w:type="dxa"/>
            <w:tcBorders>
              <w:left w:val="single" w:sz="4" w:space="0" w:color="000000"/>
              <w:right w:val="single" w:sz="4" w:space="0" w:color="000000"/>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项目（成果）名称</w:t>
            </w:r>
          </w:p>
        </w:tc>
        <w:tc>
          <w:tcPr>
            <w:tcW w:w="1643" w:type="dxa"/>
            <w:tcBorders>
              <w:left w:val="single" w:sz="4" w:space="0" w:color="000000"/>
              <w:right w:val="single" w:sz="4" w:space="0" w:color="000000"/>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项目来源</w:t>
            </w:r>
          </w:p>
        </w:tc>
        <w:tc>
          <w:tcPr>
            <w:tcW w:w="1168" w:type="dxa"/>
            <w:tcBorders>
              <w:left w:val="single" w:sz="4" w:space="0" w:color="000000"/>
              <w:right w:val="single" w:sz="4" w:space="0" w:color="000000"/>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转化方式</w:t>
            </w:r>
          </w:p>
        </w:tc>
        <w:tc>
          <w:tcPr>
            <w:tcW w:w="1134" w:type="dxa"/>
            <w:tcBorders>
              <w:left w:val="single" w:sz="4" w:space="0" w:color="000000"/>
              <w:right w:val="single" w:sz="4" w:space="0" w:color="000000"/>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转化年月</w:t>
            </w:r>
          </w:p>
        </w:tc>
        <w:tc>
          <w:tcPr>
            <w:tcW w:w="850" w:type="dxa"/>
            <w:tcBorders>
              <w:left w:val="single" w:sz="4" w:space="0" w:color="000000"/>
              <w:right w:val="single" w:sz="4" w:space="0" w:color="000000"/>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是否</w:t>
            </w:r>
          </w:p>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主持</w:t>
            </w:r>
          </w:p>
        </w:tc>
        <w:tc>
          <w:tcPr>
            <w:tcW w:w="1187" w:type="dxa"/>
            <w:tcBorders>
              <w:left w:val="single" w:sz="4" w:space="0" w:color="000000"/>
              <w:right w:val="single" w:sz="4" w:space="0" w:color="000000"/>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到账经费（万元）</w:t>
            </w:r>
          </w:p>
        </w:tc>
        <w:tc>
          <w:tcPr>
            <w:tcW w:w="750" w:type="dxa"/>
            <w:tcBorders>
              <w:left w:val="single" w:sz="4" w:space="0" w:color="000000"/>
              <w:right w:val="single" w:sz="12" w:space="0" w:color="000000"/>
            </w:tcBorders>
            <w:vAlign w:val="center"/>
          </w:tcPr>
          <w:p w:rsidR="00751AE2" w:rsidRDefault="00CA2448">
            <w:pPr>
              <w:jc w:val="center"/>
              <w:rPr>
                <w:rFonts w:asciiTheme="minorEastAsia" w:hAnsiTheme="minorEastAsia" w:cstheme="minorEastAsia"/>
                <w:b/>
                <w:bCs/>
              </w:rPr>
            </w:pPr>
            <w:r>
              <w:rPr>
                <w:rFonts w:asciiTheme="minorEastAsia" w:hAnsiTheme="minorEastAsia" w:cstheme="minorEastAsia" w:hint="eastAsia"/>
                <w:b/>
                <w:bCs/>
              </w:rPr>
              <w:t>得分</w:t>
            </w:r>
          </w:p>
        </w:tc>
      </w:tr>
      <w:tr w:rsidR="00751AE2">
        <w:trPr>
          <w:trHeight w:val="631"/>
        </w:trPr>
        <w:tc>
          <w:tcPr>
            <w:tcW w:w="650" w:type="dxa"/>
            <w:tcBorders>
              <w:left w:val="single" w:sz="12" w:space="0" w:color="000000"/>
              <w:bottom w:val="single" w:sz="12" w:space="0" w:color="000000"/>
              <w:right w:val="single" w:sz="4" w:space="0" w:color="000000"/>
            </w:tcBorders>
            <w:vAlign w:val="center"/>
          </w:tcPr>
          <w:p w:rsidR="00751AE2" w:rsidRDefault="00751AE2">
            <w:pPr>
              <w:rPr>
                <w:rFonts w:asciiTheme="minorEastAsia" w:hAnsiTheme="minorEastAsia" w:cstheme="minorEastAsia"/>
              </w:rPr>
            </w:pPr>
          </w:p>
        </w:tc>
        <w:tc>
          <w:tcPr>
            <w:tcW w:w="2743" w:type="dxa"/>
            <w:tcBorders>
              <w:left w:val="single" w:sz="4" w:space="0" w:color="000000"/>
              <w:bottom w:val="single" w:sz="12" w:space="0" w:color="000000"/>
              <w:right w:val="single" w:sz="4" w:space="0" w:color="000000"/>
            </w:tcBorders>
            <w:vAlign w:val="center"/>
          </w:tcPr>
          <w:p w:rsidR="00751AE2" w:rsidRDefault="00751AE2">
            <w:pPr>
              <w:rPr>
                <w:rFonts w:asciiTheme="minorEastAsia" w:hAnsiTheme="minorEastAsia" w:cstheme="minorEastAsia"/>
              </w:rPr>
            </w:pPr>
          </w:p>
        </w:tc>
        <w:tc>
          <w:tcPr>
            <w:tcW w:w="1643" w:type="dxa"/>
            <w:tcBorders>
              <w:left w:val="single" w:sz="4" w:space="0" w:color="000000"/>
              <w:bottom w:val="single" w:sz="12" w:space="0" w:color="000000"/>
              <w:right w:val="single" w:sz="4" w:space="0" w:color="000000"/>
            </w:tcBorders>
            <w:vAlign w:val="center"/>
          </w:tcPr>
          <w:p w:rsidR="00751AE2" w:rsidRDefault="00751AE2">
            <w:pPr>
              <w:rPr>
                <w:rFonts w:asciiTheme="minorEastAsia" w:hAnsiTheme="minorEastAsia" w:cstheme="minorEastAsia"/>
              </w:rPr>
            </w:pPr>
          </w:p>
        </w:tc>
        <w:tc>
          <w:tcPr>
            <w:tcW w:w="1168" w:type="dxa"/>
            <w:tcBorders>
              <w:left w:val="single" w:sz="4" w:space="0" w:color="000000"/>
              <w:bottom w:val="single" w:sz="12" w:space="0" w:color="000000"/>
              <w:right w:val="single" w:sz="4" w:space="0" w:color="000000"/>
            </w:tcBorders>
            <w:vAlign w:val="center"/>
          </w:tcPr>
          <w:p w:rsidR="00751AE2" w:rsidRDefault="00751AE2">
            <w:pPr>
              <w:rPr>
                <w:rFonts w:asciiTheme="minorEastAsia" w:hAnsiTheme="minorEastAsia" w:cstheme="minorEastAsia"/>
              </w:rPr>
            </w:pPr>
          </w:p>
        </w:tc>
        <w:tc>
          <w:tcPr>
            <w:tcW w:w="1134" w:type="dxa"/>
            <w:tcBorders>
              <w:left w:val="single" w:sz="4" w:space="0" w:color="000000"/>
              <w:bottom w:val="single" w:sz="12" w:space="0" w:color="000000"/>
              <w:right w:val="single" w:sz="4" w:space="0" w:color="000000"/>
            </w:tcBorders>
            <w:vAlign w:val="center"/>
          </w:tcPr>
          <w:p w:rsidR="00751AE2" w:rsidRDefault="00751AE2">
            <w:pPr>
              <w:rPr>
                <w:rFonts w:asciiTheme="minorEastAsia" w:hAnsiTheme="minorEastAsia" w:cstheme="minorEastAsia"/>
              </w:rPr>
            </w:pPr>
          </w:p>
        </w:tc>
        <w:tc>
          <w:tcPr>
            <w:tcW w:w="850" w:type="dxa"/>
            <w:tcBorders>
              <w:left w:val="single" w:sz="4" w:space="0" w:color="000000"/>
              <w:bottom w:val="single" w:sz="12" w:space="0" w:color="000000"/>
              <w:right w:val="single" w:sz="4" w:space="0" w:color="000000"/>
            </w:tcBorders>
            <w:vAlign w:val="center"/>
          </w:tcPr>
          <w:p w:rsidR="00751AE2" w:rsidRDefault="00751AE2">
            <w:pPr>
              <w:rPr>
                <w:rFonts w:asciiTheme="minorEastAsia" w:hAnsiTheme="minorEastAsia" w:cstheme="minorEastAsia"/>
              </w:rPr>
            </w:pPr>
          </w:p>
        </w:tc>
        <w:tc>
          <w:tcPr>
            <w:tcW w:w="1187" w:type="dxa"/>
            <w:tcBorders>
              <w:left w:val="single" w:sz="4" w:space="0" w:color="000000"/>
              <w:bottom w:val="single" w:sz="12" w:space="0" w:color="000000"/>
              <w:right w:val="single" w:sz="4" w:space="0" w:color="000000"/>
            </w:tcBorders>
            <w:vAlign w:val="center"/>
          </w:tcPr>
          <w:p w:rsidR="00751AE2" w:rsidRDefault="00751AE2">
            <w:pPr>
              <w:rPr>
                <w:rFonts w:asciiTheme="minorEastAsia" w:hAnsiTheme="minorEastAsia" w:cstheme="minorEastAsia"/>
              </w:rPr>
            </w:pPr>
          </w:p>
        </w:tc>
        <w:tc>
          <w:tcPr>
            <w:tcW w:w="750" w:type="dxa"/>
            <w:tcBorders>
              <w:left w:val="single" w:sz="4" w:space="0" w:color="000000"/>
              <w:bottom w:val="single" w:sz="12" w:space="0" w:color="000000"/>
              <w:right w:val="single" w:sz="12" w:space="0" w:color="000000"/>
            </w:tcBorders>
            <w:vAlign w:val="center"/>
          </w:tcPr>
          <w:p w:rsidR="00751AE2" w:rsidRDefault="00751AE2">
            <w:pPr>
              <w:rPr>
                <w:rFonts w:asciiTheme="minorEastAsia" w:hAnsiTheme="minorEastAsia" w:cstheme="minorEastAsia"/>
              </w:rPr>
            </w:pPr>
          </w:p>
        </w:tc>
      </w:tr>
    </w:tbl>
    <w:p w:rsidR="00751AE2" w:rsidRDefault="00CA2448" w:rsidP="006B76F6">
      <w:pPr>
        <w:spacing w:beforeLines="50"/>
        <w:ind w:firstLineChars="300" w:firstLine="630"/>
        <w:rPr>
          <w:rFonts w:asciiTheme="minorEastAsia" w:hAnsiTheme="minorEastAsia" w:cstheme="minorEastAsia"/>
        </w:rPr>
      </w:pPr>
      <w:r>
        <w:rPr>
          <w:rFonts w:asciiTheme="minorEastAsia" w:hAnsiTheme="minorEastAsia" w:cstheme="minorEastAsia" w:hint="eastAsia"/>
        </w:rPr>
        <w:t>注：参考附件</w:t>
      </w:r>
      <w:r>
        <w:rPr>
          <w:rFonts w:asciiTheme="minorEastAsia" w:hAnsiTheme="minorEastAsia" w:cstheme="minorEastAsia" w:hint="eastAsia"/>
        </w:rPr>
        <w:t>1-5</w:t>
      </w:r>
      <w:r>
        <w:rPr>
          <w:rFonts w:asciiTheme="minorEastAsia" w:hAnsiTheme="minorEastAsia" w:cstheme="minorEastAsia" w:hint="eastAsia"/>
        </w:rPr>
        <w:t>填写，转化方式：限填转让、许可或者作价投资。</w:t>
      </w:r>
    </w:p>
    <w:p w:rsidR="00751AE2" w:rsidRDefault="00751AE2"/>
    <w:p w:rsidR="00751AE2" w:rsidRDefault="00CA2448">
      <w:pPr>
        <w:widowControl/>
        <w:jc w:val="left"/>
      </w:pPr>
      <w:r>
        <w:br w:type="page"/>
      </w:r>
    </w:p>
    <w:p w:rsidR="00751AE2" w:rsidRDefault="00CA2448">
      <w:pPr>
        <w:widowControl/>
        <w:spacing w:line="600" w:lineRule="auto"/>
        <w:jc w:val="center"/>
        <w:rPr>
          <w:rFonts w:asciiTheme="majorEastAsia" w:eastAsiaTheme="majorEastAsia" w:hAnsiTheme="majorEastAsia" w:cs="方正小标宋简体"/>
          <w:b/>
          <w:kern w:val="0"/>
          <w:sz w:val="32"/>
          <w:szCs w:val="32"/>
        </w:rPr>
      </w:pPr>
      <w:r>
        <w:rPr>
          <w:rFonts w:asciiTheme="majorEastAsia" w:eastAsiaTheme="majorEastAsia" w:hAnsiTheme="majorEastAsia" w:cs="方正小标宋简体" w:hint="eastAsia"/>
          <w:b/>
          <w:kern w:val="0"/>
          <w:sz w:val="32"/>
          <w:szCs w:val="32"/>
        </w:rPr>
        <w:lastRenderedPageBreak/>
        <w:t>双师型教师实践应用能力评价计分汇总表</w:t>
      </w:r>
    </w:p>
    <w:tbl>
      <w:tblPr>
        <w:tblStyle w:val="a6"/>
        <w:tblW w:w="0" w:type="auto"/>
        <w:jc w:val="center"/>
        <w:tblLook w:val="04A0"/>
      </w:tblPr>
      <w:tblGrid>
        <w:gridCol w:w="1407"/>
        <w:gridCol w:w="1407"/>
        <w:gridCol w:w="1830"/>
        <w:gridCol w:w="1418"/>
        <w:gridCol w:w="976"/>
        <w:gridCol w:w="1408"/>
        <w:gridCol w:w="1408"/>
      </w:tblGrid>
      <w:tr w:rsidR="00751AE2">
        <w:trPr>
          <w:jc w:val="center"/>
        </w:trPr>
        <w:tc>
          <w:tcPr>
            <w:tcW w:w="1407" w:type="dxa"/>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rsidR="00751AE2" w:rsidRDefault="00CA2448">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rsidR="00751AE2" w:rsidRDefault="00CA2448">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rsidR="00751AE2" w:rsidRDefault="00CA2448">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751AE2">
        <w:trPr>
          <w:trHeight w:val="304"/>
          <w:jc w:val="center"/>
        </w:trPr>
        <w:tc>
          <w:tcPr>
            <w:tcW w:w="1407" w:type="dxa"/>
            <w:vAlign w:val="center"/>
          </w:tcPr>
          <w:p w:rsidR="00751AE2" w:rsidRDefault="00751AE2">
            <w:pPr>
              <w:widowControl/>
              <w:jc w:val="center"/>
              <w:rPr>
                <w:rFonts w:asciiTheme="minorEastAsia" w:hAnsiTheme="minorEastAsia"/>
                <w:szCs w:val="21"/>
              </w:rPr>
            </w:pPr>
          </w:p>
        </w:tc>
        <w:tc>
          <w:tcPr>
            <w:tcW w:w="1407" w:type="dxa"/>
            <w:vAlign w:val="center"/>
          </w:tcPr>
          <w:p w:rsidR="00751AE2" w:rsidRDefault="00751AE2">
            <w:pPr>
              <w:widowControl/>
              <w:jc w:val="center"/>
              <w:rPr>
                <w:rFonts w:asciiTheme="minorEastAsia" w:hAnsiTheme="minorEastAsia"/>
                <w:szCs w:val="21"/>
              </w:rPr>
            </w:pPr>
          </w:p>
        </w:tc>
        <w:tc>
          <w:tcPr>
            <w:tcW w:w="1830" w:type="dxa"/>
            <w:vAlign w:val="center"/>
          </w:tcPr>
          <w:p w:rsidR="00751AE2" w:rsidRDefault="00751AE2">
            <w:pPr>
              <w:widowControl/>
              <w:jc w:val="center"/>
              <w:rPr>
                <w:rFonts w:asciiTheme="minorEastAsia" w:hAnsiTheme="minorEastAsia"/>
                <w:szCs w:val="21"/>
              </w:rPr>
            </w:pPr>
          </w:p>
        </w:tc>
        <w:tc>
          <w:tcPr>
            <w:tcW w:w="1418" w:type="dxa"/>
            <w:vAlign w:val="center"/>
          </w:tcPr>
          <w:p w:rsidR="00751AE2" w:rsidRDefault="00751AE2">
            <w:pPr>
              <w:widowControl/>
              <w:jc w:val="center"/>
              <w:rPr>
                <w:rFonts w:asciiTheme="minorEastAsia" w:hAnsiTheme="minorEastAsia"/>
                <w:szCs w:val="21"/>
              </w:rPr>
            </w:pPr>
          </w:p>
        </w:tc>
        <w:tc>
          <w:tcPr>
            <w:tcW w:w="976" w:type="dxa"/>
            <w:vAlign w:val="center"/>
          </w:tcPr>
          <w:p w:rsidR="00751AE2" w:rsidRDefault="00751AE2">
            <w:pPr>
              <w:widowControl/>
              <w:jc w:val="center"/>
              <w:rPr>
                <w:rFonts w:asciiTheme="minorEastAsia" w:hAnsiTheme="minorEastAsia"/>
                <w:szCs w:val="21"/>
              </w:rPr>
            </w:pPr>
          </w:p>
        </w:tc>
        <w:tc>
          <w:tcPr>
            <w:tcW w:w="1408" w:type="dxa"/>
            <w:vAlign w:val="center"/>
          </w:tcPr>
          <w:p w:rsidR="00751AE2" w:rsidRDefault="00751AE2">
            <w:pPr>
              <w:widowControl/>
              <w:jc w:val="center"/>
              <w:rPr>
                <w:rFonts w:asciiTheme="minorEastAsia" w:hAnsiTheme="minorEastAsia"/>
                <w:szCs w:val="21"/>
              </w:rPr>
            </w:pPr>
          </w:p>
        </w:tc>
        <w:tc>
          <w:tcPr>
            <w:tcW w:w="1408" w:type="dxa"/>
            <w:vAlign w:val="center"/>
          </w:tcPr>
          <w:p w:rsidR="00751AE2" w:rsidRDefault="00751AE2">
            <w:pPr>
              <w:widowControl/>
              <w:jc w:val="center"/>
              <w:rPr>
                <w:rFonts w:asciiTheme="minorEastAsia" w:hAnsiTheme="minorEastAsia"/>
                <w:szCs w:val="21"/>
              </w:rPr>
            </w:pPr>
          </w:p>
        </w:tc>
      </w:tr>
      <w:tr w:rsidR="00751AE2">
        <w:trPr>
          <w:trHeight w:val="393"/>
          <w:jc w:val="center"/>
        </w:trPr>
        <w:tc>
          <w:tcPr>
            <w:tcW w:w="1407" w:type="dxa"/>
            <w:vAlign w:val="center"/>
          </w:tcPr>
          <w:p w:rsidR="00751AE2" w:rsidRDefault="00CA2448">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rsidR="00751AE2" w:rsidRDefault="00751AE2">
            <w:pPr>
              <w:widowControl/>
              <w:jc w:val="center"/>
              <w:rPr>
                <w:rFonts w:asciiTheme="minorEastAsia" w:hAnsiTheme="minorEastAsia"/>
                <w:szCs w:val="21"/>
              </w:rPr>
            </w:pPr>
          </w:p>
        </w:tc>
        <w:tc>
          <w:tcPr>
            <w:tcW w:w="976" w:type="dxa"/>
            <w:vAlign w:val="center"/>
          </w:tcPr>
          <w:p w:rsidR="00751AE2" w:rsidRDefault="00751AE2">
            <w:pPr>
              <w:widowControl/>
              <w:jc w:val="center"/>
              <w:rPr>
                <w:rFonts w:asciiTheme="minorEastAsia" w:hAnsiTheme="minorEastAsia"/>
                <w:szCs w:val="21"/>
              </w:rPr>
            </w:pPr>
          </w:p>
        </w:tc>
        <w:tc>
          <w:tcPr>
            <w:tcW w:w="1408" w:type="dxa"/>
            <w:vAlign w:val="center"/>
          </w:tcPr>
          <w:p w:rsidR="00751AE2" w:rsidRDefault="00751AE2">
            <w:pPr>
              <w:widowControl/>
              <w:jc w:val="center"/>
              <w:rPr>
                <w:rFonts w:asciiTheme="minorEastAsia" w:hAnsiTheme="minorEastAsia"/>
                <w:szCs w:val="21"/>
              </w:rPr>
            </w:pPr>
          </w:p>
        </w:tc>
        <w:tc>
          <w:tcPr>
            <w:tcW w:w="1408" w:type="dxa"/>
            <w:vAlign w:val="center"/>
          </w:tcPr>
          <w:p w:rsidR="00751AE2" w:rsidRDefault="00751AE2">
            <w:pPr>
              <w:widowControl/>
              <w:jc w:val="center"/>
              <w:rPr>
                <w:rFonts w:asciiTheme="minorEastAsia" w:hAnsiTheme="minorEastAsia"/>
                <w:szCs w:val="21"/>
              </w:rPr>
            </w:pPr>
          </w:p>
        </w:tc>
      </w:tr>
    </w:tbl>
    <w:p w:rsidR="00751AE2" w:rsidRDefault="00CA2448" w:rsidP="006B76F6">
      <w:pPr>
        <w:spacing w:beforeLines="50"/>
        <w:ind w:firstLineChars="200" w:firstLine="480"/>
      </w:pPr>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751AE2" w:rsidRDefault="00CA2448">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双师型教师职务任职资格评审实践应用能力评价计分表</w:t>
      </w:r>
    </w:p>
    <w:tbl>
      <w:tblPr>
        <w:tblStyle w:val="a6"/>
        <w:tblW w:w="0" w:type="auto"/>
        <w:jc w:val="center"/>
        <w:tblLook w:val="04A0"/>
      </w:tblPr>
      <w:tblGrid>
        <w:gridCol w:w="534"/>
        <w:gridCol w:w="1559"/>
        <w:gridCol w:w="1601"/>
        <w:gridCol w:w="1232"/>
        <w:gridCol w:w="1232"/>
        <w:gridCol w:w="1232"/>
        <w:gridCol w:w="1232"/>
        <w:gridCol w:w="1232"/>
      </w:tblGrid>
      <w:tr w:rsidR="00751AE2">
        <w:trPr>
          <w:jc w:val="center"/>
        </w:trPr>
        <w:tc>
          <w:tcPr>
            <w:tcW w:w="534"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rsidR="00751AE2" w:rsidRDefault="00CA2448">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751AE2">
        <w:trPr>
          <w:trHeight w:val="381"/>
          <w:jc w:val="center"/>
        </w:trPr>
        <w:tc>
          <w:tcPr>
            <w:tcW w:w="534" w:type="dxa"/>
          </w:tcPr>
          <w:p w:rsidR="00751AE2" w:rsidRDefault="00751AE2">
            <w:pPr>
              <w:widowControl/>
              <w:jc w:val="left"/>
              <w:rPr>
                <w:rFonts w:asciiTheme="minorEastAsia" w:hAnsiTheme="minorEastAsia"/>
                <w:szCs w:val="21"/>
              </w:rPr>
            </w:pPr>
          </w:p>
        </w:tc>
        <w:tc>
          <w:tcPr>
            <w:tcW w:w="1559" w:type="dxa"/>
          </w:tcPr>
          <w:p w:rsidR="00751AE2" w:rsidRDefault="00751AE2">
            <w:pPr>
              <w:widowControl/>
              <w:jc w:val="left"/>
              <w:rPr>
                <w:rFonts w:asciiTheme="minorEastAsia" w:hAnsiTheme="minorEastAsia"/>
                <w:szCs w:val="21"/>
              </w:rPr>
            </w:pPr>
          </w:p>
        </w:tc>
        <w:tc>
          <w:tcPr>
            <w:tcW w:w="1601" w:type="dxa"/>
          </w:tcPr>
          <w:p w:rsidR="00751AE2" w:rsidRDefault="00751AE2">
            <w:pPr>
              <w:widowControl/>
              <w:jc w:val="left"/>
              <w:rPr>
                <w:rFonts w:asciiTheme="minorEastAsia" w:hAnsiTheme="minorEastAsia"/>
                <w:szCs w:val="21"/>
              </w:rPr>
            </w:pPr>
          </w:p>
        </w:tc>
        <w:tc>
          <w:tcPr>
            <w:tcW w:w="1232" w:type="dxa"/>
          </w:tcPr>
          <w:p w:rsidR="00751AE2" w:rsidRDefault="00751AE2">
            <w:pPr>
              <w:widowControl/>
              <w:jc w:val="left"/>
              <w:rPr>
                <w:rFonts w:asciiTheme="minorEastAsia" w:hAnsiTheme="minorEastAsia"/>
                <w:szCs w:val="21"/>
              </w:rPr>
            </w:pPr>
          </w:p>
        </w:tc>
        <w:tc>
          <w:tcPr>
            <w:tcW w:w="1232" w:type="dxa"/>
          </w:tcPr>
          <w:p w:rsidR="00751AE2" w:rsidRDefault="00751AE2">
            <w:pPr>
              <w:widowControl/>
              <w:jc w:val="left"/>
              <w:rPr>
                <w:rFonts w:asciiTheme="minorEastAsia" w:hAnsiTheme="minorEastAsia"/>
                <w:szCs w:val="21"/>
              </w:rPr>
            </w:pPr>
          </w:p>
        </w:tc>
        <w:tc>
          <w:tcPr>
            <w:tcW w:w="1232" w:type="dxa"/>
          </w:tcPr>
          <w:p w:rsidR="00751AE2" w:rsidRDefault="00751AE2">
            <w:pPr>
              <w:widowControl/>
              <w:jc w:val="left"/>
              <w:rPr>
                <w:rFonts w:asciiTheme="minorEastAsia" w:hAnsiTheme="minorEastAsia"/>
                <w:szCs w:val="21"/>
              </w:rPr>
            </w:pPr>
          </w:p>
        </w:tc>
        <w:tc>
          <w:tcPr>
            <w:tcW w:w="1232" w:type="dxa"/>
          </w:tcPr>
          <w:p w:rsidR="00751AE2" w:rsidRDefault="00751AE2">
            <w:pPr>
              <w:widowControl/>
              <w:jc w:val="left"/>
              <w:rPr>
                <w:rFonts w:asciiTheme="minorEastAsia" w:hAnsiTheme="minorEastAsia"/>
                <w:szCs w:val="21"/>
              </w:rPr>
            </w:pPr>
          </w:p>
        </w:tc>
        <w:tc>
          <w:tcPr>
            <w:tcW w:w="1232" w:type="dxa"/>
          </w:tcPr>
          <w:p w:rsidR="00751AE2" w:rsidRDefault="00751AE2">
            <w:pPr>
              <w:widowControl/>
              <w:jc w:val="left"/>
              <w:rPr>
                <w:rFonts w:asciiTheme="minorEastAsia" w:hAnsiTheme="minorEastAsia"/>
                <w:szCs w:val="21"/>
              </w:rPr>
            </w:pPr>
          </w:p>
        </w:tc>
      </w:tr>
    </w:tbl>
    <w:p w:rsidR="00751AE2" w:rsidRDefault="00CA2448" w:rsidP="006B76F6">
      <w:pPr>
        <w:widowControl/>
        <w:spacing w:beforeLines="50"/>
        <w:jc w:val="left"/>
        <w:textAlignment w:val="center"/>
        <w:rPr>
          <w:rFonts w:asciiTheme="minorEastAsia" w:hAnsiTheme="minorEastAsia" w:cs="宋体"/>
          <w:kern w:val="0"/>
          <w:szCs w:val="21"/>
        </w:rPr>
      </w:pPr>
      <w:r>
        <w:rPr>
          <w:rFonts w:asciiTheme="minorEastAsia" w:hAnsiTheme="minorEastAsia" w:hint="eastAsia"/>
          <w:szCs w:val="21"/>
        </w:rPr>
        <w:t>注：参考评审文件附件</w:t>
      </w:r>
      <w:r>
        <w:rPr>
          <w:rFonts w:asciiTheme="minorEastAsia" w:hAnsiTheme="minorEastAsia" w:hint="eastAsia"/>
          <w:szCs w:val="21"/>
        </w:rPr>
        <w:t>1-7</w:t>
      </w:r>
      <w:r>
        <w:rPr>
          <w:rFonts w:asciiTheme="minorEastAsia" w:hAnsiTheme="minorEastAsia" w:hint="eastAsia"/>
          <w:szCs w:val="21"/>
        </w:rPr>
        <w:t>表</w:t>
      </w:r>
      <w:r>
        <w:rPr>
          <w:rFonts w:asciiTheme="minorEastAsia" w:hAnsiTheme="minorEastAsia" w:hint="eastAsia"/>
          <w:szCs w:val="21"/>
        </w:rPr>
        <w:t>1</w:t>
      </w:r>
      <w:r>
        <w:rPr>
          <w:rFonts w:asciiTheme="minorEastAsia" w:hAnsiTheme="minorEastAsia" w:hint="eastAsia"/>
          <w:szCs w:val="21"/>
        </w:rPr>
        <w:t>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asciiTheme="minorEastAsia" w:hAnsiTheme="minorEastAsia" w:cs="宋体" w:hint="eastAsia"/>
          <w:kern w:val="0"/>
          <w:szCs w:val="21"/>
        </w:rPr>
        <w:t>专业技能</w:t>
      </w:r>
      <w:r>
        <w:rPr>
          <w:rFonts w:asciiTheme="minorEastAsia" w:hAnsiTheme="minorEastAsia" w:cs="宋体" w:hint="eastAsia"/>
          <w:kern w:val="0"/>
          <w:szCs w:val="21"/>
        </w:rPr>
        <w:t>，且与在教学岗位从事的专业技术工作密切关联。</w:t>
      </w:r>
    </w:p>
    <w:p w:rsidR="00751AE2" w:rsidRDefault="00751AE2">
      <w:pPr>
        <w:widowControl/>
        <w:jc w:val="left"/>
      </w:pPr>
    </w:p>
    <w:p w:rsidR="00751AE2" w:rsidRDefault="00CA2448">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6"/>
        <w:tblW w:w="0" w:type="auto"/>
        <w:jc w:val="center"/>
        <w:tblLook w:val="04A0"/>
      </w:tblPr>
      <w:tblGrid>
        <w:gridCol w:w="1221"/>
        <w:gridCol w:w="1221"/>
        <w:gridCol w:w="1221"/>
        <w:gridCol w:w="1221"/>
        <w:gridCol w:w="1221"/>
        <w:gridCol w:w="1221"/>
        <w:gridCol w:w="1431"/>
        <w:gridCol w:w="1097"/>
      </w:tblGrid>
      <w:tr w:rsidR="00751AE2">
        <w:trPr>
          <w:trHeight w:val="633"/>
          <w:jc w:val="center"/>
        </w:trPr>
        <w:tc>
          <w:tcPr>
            <w:tcW w:w="1231"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指标一</w:t>
            </w:r>
          </w:p>
        </w:tc>
        <w:tc>
          <w:tcPr>
            <w:tcW w:w="1232"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rsidR="00751AE2" w:rsidRDefault="00CA2448">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751AE2">
        <w:trPr>
          <w:trHeight w:val="413"/>
          <w:jc w:val="center"/>
        </w:trPr>
        <w:tc>
          <w:tcPr>
            <w:tcW w:w="1231" w:type="dxa"/>
          </w:tcPr>
          <w:p w:rsidR="00751AE2" w:rsidRDefault="00751AE2">
            <w:pPr>
              <w:widowControl/>
              <w:jc w:val="left"/>
              <w:rPr>
                <w:rFonts w:asciiTheme="minorEastAsia" w:hAnsiTheme="minorEastAsia"/>
                <w:szCs w:val="21"/>
              </w:rPr>
            </w:pPr>
          </w:p>
        </w:tc>
        <w:tc>
          <w:tcPr>
            <w:tcW w:w="1231" w:type="dxa"/>
          </w:tcPr>
          <w:p w:rsidR="00751AE2" w:rsidRDefault="00751AE2">
            <w:pPr>
              <w:widowControl/>
              <w:jc w:val="left"/>
              <w:rPr>
                <w:rFonts w:asciiTheme="minorEastAsia" w:hAnsiTheme="minorEastAsia"/>
                <w:szCs w:val="21"/>
              </w:rPr>
            </w:pPr>
          </w:p>
        </w:tc>
        <w:tc>
          <w:tcPr>
            <w:tcW w:w="1232" w:type="dxa"/>
          </w:tcPr>
          <w:p w:rsidR="00751AE2" w:rsidRDefault="00751AE2">
            <w:pPr>
              <w:widowControl/>
              <w:jc w:val="left"/>
              <w:rPr>
                <w:rFonts w:asciiTheme="minorEastAsia" w:hAnsiTheme="minorEastAsia"/>
                <w:szCs w:val="21"/>
              </w:rPr>
            </w:pPr>
          </w:p>
        </w:tc>
        <w:tc>
          <w:tcPr>
            <w:tcW w:w="1232" w:type="dxa"/>
          </w:tcPr>
          <w:p w:rsidR="00751AE2" w:rsidRDefault="00751AE2">
            <w:pPr>
              <w:widowControl/>
              <w:jc w:val="left"/>
              <w:rPr>
                <w:rFonts w:asciiTheme="minorEastAsia" w:hAnsiTheme="minorEastAsia"/>
                <w:szCs w:val="21"/>
              </w:rPr>
            </w:pPr>
          </w:p>
        </w:tc>
        <w:tc>
          <w:tcPr>
            <w:tcW w:w="1232" w:type="dxa"/>
          </w:tcPr>
          <w:p w:rsidR="00751AE2" w:rsidRDefault="00751AE2">
            <w:pPr>
              <w:widowControl/>
              <w:jc w:val="left"/>
              <w:rPr>
                <w:rFonts w:asciiTheme="minorEastAsia" w:hAnsiTheme="minorEastAsia"/>
                <w:szCs w:val="21"/>
              </w:rPr>
            </w:pPr>
          </w:p>
        </w:tc>
        <w:tc>
          <w:tcPr>
            <w:tcW w:w="1232" w:type="dxa"/>
          </w:tcPr>
          <w:p w:rsidR="00751AE2" w:rsidRDefault="00751AE2">
            <w:pPr>
              <w:widowControl/>
              <w:jc w:val="left"/>
              <w:rPr>
                <w:rFonts w:asciiTheme="minorEastAsia" w:hAnsiTheme="minorEastAsia"/>
                <w:szCs w:val="21"/>
              </w:rPr>
            </w:pPr>
          </w:p>
        </w:tc>
        <w:tc>
          <w:tcPr>
            <w:tcW w:w="1444" w:type="dxa"/>
          </w:tcPr>
          <w:p w:rsidR="00751AE2" w:rsidRDefault="00751AE2">
            <w:pPr>
              <w:widowControl/>
              <w:jc w:val="left"/>
              <w:rPr>
                <w:rFonts w:asciiTheme="minorEastAsia" w:hAnsiTheme="minorEastAsia"/>
                <w:szCs w:val="21"/>
              </w:rPr>
            </w:pPr>
          </w:p>
        </w:tc>
        <w:tc>
          <w:tcPr>
            <w:tcW w:w="1106" w:type="dxa"/>
          </w:tcPr>
          <w:p w:rsidR="00751AE2" w:rsidRDefault="00751AE2">
            <w:pPr>
              <w:widowControl/>
              <w:jc w:val="left"/>
              <w:rPr>
                <w:rFonts w:asciiTheme="minorEastAsia" w:hAnsiTheme="minorEastAsia"/>
                <w:szCs w:val="21"/>
              </w:rPr>
            </w:pPr>
          </w:p>
        </w:tc>
      </w:tr>
    </w:tbl>
    <w:p w:rsidR="00751AE2" w:rsidRDefault="00CA2448" w:rsidP="006B76F6">
      <w:pPr>
        <w:widowControl/>
        <w:spacing w:beforeLines="50"/>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w:t>
      </w:r>
      <w:r>
        <w:rPr>
          <w:rFonts w:asciiTheme="minorEastAsia" w:hAnsiTheme="minorEastAsia" w:hint="eastAsia"/>
          <w:szCs w:val="21"/>
        </w:rPr>
        <w:t>1-7</w:t>
      </w:r>
      <w:r>
        <w:rPr>
          <w:rFonts w:asciiTheme="minorEastAsia" w:hAnsiTheme="minorEastAsia" w:hint="eastAsia"/>
          <w:szCs w:val="21"/>
        </w:rPr>
        <w:t>表</w:t>
      </w:r>
      <w:r>
        <w:rPr>
          <w:rFonts w:asciiTheme="minorEastAsia" w:hAnsiTheme="minorEastAsia" w:hint="eastAsia"/>
          <w:szCs w:val="21"/>
        </w:rPr>
        <w:t>2</w:t>
      </w:r>
      <w:r>
        <w:rPr>
          <w:rFonts w:asciiTheme="minorEastAsia" w:hAnsiTheme="minorEastAsia" w:hint="eastAsia"/>
          <w:szCs w:val="21"/>
        </w:rPr>
        <w:t>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rsidR="00751AE2" w:rsidRDefault="00CA2448">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6"/>
        <w:tblW w:w="9889" w:type="dxa"/>
        <w:jc w:val="center"/>
        <w:tblLook w:val="04A0"/>
      </w:tblPr>
      <w:tblGrid>
        <w:gridCol w:w="5637"/>
        <w:gridCol w:w="1842"/>
        <w:gridCol w:w="1276"/>
        <w:gridCol w:w="1134"/>
      </w:tblGrid>
      <w:tr w:rsidR="00751AE2">
        <w:trPr>
          <w:jc w:val="center"/>
        </w:trPr>
        <w:tc>
          <w:tcPr>
            <w:tcW w:w="5637" w:type="dxa"/>
          </w:tcPr>
          <w:p w:rsidR="00751AE2" w:rsidRDefault="00CA2448">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rsidR="00751AE2" w:rsidRDefault="00CA2448">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rsidR="00751AE2" w:rsidRDefault="00CA2448">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rsidR="00751AE2" w:rsidRDefault="00CA2448">
            <w:pPr>
              <w:widowControl/>
              <w:jc w:val="center"/>
              <w:rPr>
                <w:rFonts w:asciiTheme="minorEastAsia" w:hAnsiTheme="minorEastAsia"/>
                <w:szCs w:val="21"/>
              </w:rPr>
            </w:pPr>
            <w:r>
              <w:rPr>
                <w:rFonts w:asciiTheme="minorEastAsia" w:hAnsiTheme="minorEastAsia" w:hint="eastAsia"/>
                <w:szCs w:val="21"/>
              </w:rPr>
              <w:t>得分</w:t>
            </w:r>
          </w:p>
        </w:tc>
      </w:tr>
      <w:tr w:rsidR="00751AE2">
        <w:trPr>
          <w:jc w:val="center"/>
        </w:trPr>
        <w:tc>
          <w:tcPr>
            <w:tcW w:w="5637" w:type="dxa"/>
          </w:tcPr>
          <w:p w:rsidR="00751AE2" w:rsidRDefault="00CA2448">
            <w:pPr>
              <w:widowControl/>
              <w:jc w:val="left"/>
              <w:rPr>
                <w:rFonts w:asciiTheme="minorEastAsia" w:hAnsiTheme="minorEastAsia"/>
                <w:szCs w:val="21"/>
              </w:rPr>
            </w:pPr>
            <w:r>
              <w:rPr>
                <w:rFonts w:asciiTheme="minorEastAsia" w:hAnsiTheme="minorEastAsia" w:cs="Calibri" w:hint="eastAsia"/>
                <w:spacing w:val="2"/>
                <w:kern w:val="0"/>
                <w:szCs w:val="21"/>
              </w:rPr>
              <w:t>人文社科类每</w:t>
            </w:r>
            <w:r>
              <w:rPr>
                <w:rFonts w:asciiTheme="minorEastAsia" w:hAnsiTheme="minorEastAsia" w:cs="Calibri" w:hint="eastAsia"/>
                <w:spacing w:val="2"/>
                <w:kern w:val="0"/>
                <w:szCs w:val="21"/>
              </w:rPr>
              <w:t>1</w:t>
            </w:r>
            <w:r>
              <w:rPr>
                <w:rFonts w:asciiTheme="minorEastAsia" w:hAnsiTheme="minorEastAsia" w:cs="Calibri" w:hint="eastAsia"/>
                <w:spacing w:val="2"/>
                <w:kern w:val="0"/>
                <w:szCs w:val="21"/>
              </w:rPr>
              <w:t>万元计</w:t>
            </w:r>
            <w:r>
              <w:rPr>
                <w:rFonts w:asciiTheme="minorEastAsia" w:hAnsiTheme="minorEastAsia" w:cs="Calibri" w:hint="eastAsia"/>
                <w:spacing w:val="2"/>
                <w:kern w:val="0"/>
                <w:szCs w:val="21"/>
              </w:rPr>
              <w:t>10</w:t>
            </w:r>
            <w:r>
              <w:rPr>
                <w:rFonts w:asciiTheme="minorEastAsia" w:hAnsiTheme="minorEastAsia" w:cs="Calibri" w:hint="eastAsia"/>
                <w:spacing w:val="2"/>
                <w:kern w:val="0"/>
                <w:szCs w:val="21"/>
              </w:rPr>
              <w:t>分，自然科学类每</w:t>
            </w:r>
            <w:r>
              <w:rPr>
                <w:rFonts w:asciiTheme="minorEastAsia" w:hAnsiTheme="minorEastAsia" w:cs="Calibri" w:hint="eastAsia"/>
                <w:spacing w:val="2"/>
                <w:kern w:val="0"/>
                <w:szCs w:val="21"/>
              </w:rPr>
              <w:t>3</w:t>
            </w:r>
            <w:r>
              <w:rPr>
                <w:rFonts w:asciiTheme="minorEastAsia" w:hAnsiTheme="minorEastAsia" w:cs="Calibri" w:hint="eastAsia"/>
                <w:spacing w:val="2"/>
                <w:kern w:val="0"/>
                <w:szCs w:val="21"/>
              </w:rPr>
              <w:t>万元计</w:t>
            </w:r>
            <w:r>
              <w:rPr>
                <w:rFonts w:asciiTheme="minorEastAsia" w:hAnsiTheme="minorEastAsia" w:cs="Calibri" w:hint="eastAsia"/>
                <w:spacing w:val="2"/>
                <w:kern w:val="0"/>
                <w:szCs w:val="21"/>
              </w:rPr>
              <w:t>10</w:t>
            </w:r>
            <w:r>
              <w:rPr>
                <w:rFonts w:asciiTheme="minorEastAsia" w:hAnsiTheme="minorEastAsia" w:cs="Calibri" w:hint="eastAsia"/>
                <w:spacing w:val="2"/>
                <w:kern w:val="0"/>
                <w:szCs w:val="21"/>
              </w:rPr>
              <w:t>分，总分按折算比例进行累计。</w:t>
            </w:r>
          </w:p>
        </w:tc>
        <w:tc>
          <w:tcPr>
            <w:tcW w:w="1842" w:type="dxa"/>
            <w:tcBorders>
              <w:right w:val="single" w:sz="4" w:space="0" w:color="auto"/>
            </w:tcBorders>
          </w:tcPr>
          <w:p w:rsidR="00751AE2" w:rsidRDefault="00751AE2">
            <w:pPr>
              <w:widowControl/>
              <w:jc w:val="left"/>
              <w:rPr>
                <w:rFonts w:asciiTheme="minorEastAsia" w:hAnsiTheme="minorEastAsia"/>
                <w:szCs w:val="21"/>
              </w:rPr>
            </w:pPr>
          </w:p>
        </w:tc>
        <w:tc>
          <w:tcPr>
            <w:tcW w:w="1276" w:type="dxa"/>
            <w:tcBorders>
              <w:left w:val="single" w:sz="4" w:space="0" w:color="auto"/>
            </w:tcBorders>
          </w:tcPr>
          <w:p w:rsidR="00751AE2" w:rsidRDefault="00751AE2">
            <w:pPr>
              <w:widowControl/>
              <w:jc w:val="left"/>
              <w:rPr>
                <w:rFonts w:asciiTheme="minorEastAsia" w:hAnsiTheme="minorEastAsia"/>
                <w:szCs w:val="21"/>
              </w:rPr>
            </w:pPr>
          </w:p>
        </w:tc>
        <w:tc>
          <w:tcPr>
            <w:tcW w:w="1134" w:type="dxa"/>
          </w:tcPr>
          <w:p w:rsidR="00751AE2" w:rsidRDefault="00751AE2">
            <w:pPr>
              <w:widowControl/>
              <w:jc w:val="left"/>
              <w:rPr>
                <w:rFonts w:asciiTheme="minorEastAsia" w:hAnsiTheme="minorEastAsia"/>
                <w:szCs w:val="21"/>
              </w:rPr>
            </w:pPr>
          </w:p>
        </w:tc>
      </w:tr>
    </w:tbl>
    <w:p w:rsidR="00751AE2" w:rsidRDefault="00751AE2">
      <w:pPr>
        <w:widowControl/>
        <w:jc w:val="center"/>
        <w:rPr>
          <w:rFonts w:asciiTheme="minorEastAsia" w:hAnsiTheme="minorEastAsia"/>
          <w:b/>
          <w:szCs w:val="21"/>
        </w:rPr>
      </w:pPr>
    </w:p>
    <w:p w:rsidR="00751AE2" w:rsidRDefault="00CA2448">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6"/>
        <w:tblW w:w="9889" w:type="dxa"/>
        <w:jc w:val="center"/>
        <w:tblLook w:val="04A0"/>
      </w:tblPr>
      <w:tblGrid>
        <w:gridCol w:w="1668"/>
        <w:gridCol w:w="1134"/>
        <w:gridCol w:w="1134"/>
        <w:gridCol w:w="1418"/>
        <w:gridCol w:w="1558"/>
        <w:gridCol w:w="2977"/>
      </w:tblGrid>
      <w:tr w:rsidR="00751AE2">
        <w:trPr>
          <w:trHeight w:val="507"/>
          <w:jc w:val="center"/>
        </w:trPr>
        <w:tc>
          <w:tcPr>
            <w:tcW w:w="1668" w:type="dxa"/>
            <w:tcBorders>
              <w:right w:val="single" w:sz="4" w:space="0" w:color="auto"/>
            </w:tcBorders>
            <w:vAlign w:val="center"/>
          </w:tcPr>
          <w:p w:rsidR="00751AE2" w:rsidRDefault="00751AE2">
            <w:pPr>
              <w:widowControl/>
              <w:jc w:val="center"/>
              <w:rPr>
                <w:rFonts w:asciiTheme="minorEastAsia" w:hAnsiTheme="minorEastAsia"/>
                <w:szCs w:val="21"/>
              </w:rPr>
            </w:pPr>
          </w:p>
        </w:tc>
        <w:tc>
          <w:tcPr>
            <w:tcW w:w="1134" w:type="dxa"/>
            <w:tcBorders>
              <w:left w:val="single" w:sz="4" w:space="0" w:color="auto"/>
            </w:tcBorders>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教育教</w:t>
            </w:r>
            <w:r>
              <w:rPr>
                <w:rFonts w:asciiTheme="minorEastAsia" w:hAnsiTheme="minorEastAsia" w:hint="eastAsia"/>
                <w:szCs w:val="21"/>
              </w:rPr>
              <w:t>学</w:t>
            </w:r>
            <w:r>
              <w:rPr>
                <w:rFonts w:asciiTheme="minorEastAsia" w:hAnsiTheme="minorEastAsia" w:hint="eastAsia"/>
                <w:szCs w:val="21"/>
              </w:rPr>
              <w:t>能力分值</w:t>
            </w:r>
          </w:p>
        </w:tc>
        <w:tc>
          <w:tcPr>
            <w:tcW w:w="1134" w:type="dxa"/>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申报人或审核者签字</w:t>
            </w:r>
          </w:p>
        </w:tc>
      </w:tr>
      <w:tr w:rsidR="00751AE2">
        <w:trPr>
          <w:trHeight w:val="571"/>
          <w:jc w:val="center"/>
        </w:trPr>
        <w:tc>
          <w:tcPr>
            <w:tcW w:w="1668" w:type="dxa"/>
            <w:tcBorders>
              <w:right w:val="single" w:sz="4" w:space="0" w:color="auto"/>
            </w:tcBorders>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100</w:t>
            </w:r>
          </w:p>
        </w:tc>
        <w:tc>
          <w:tcPr>
            <w:tcW w:w="1134" w:type="dxa"/>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2200</w:t>
            </w:r>
          </w:p>
        </w:tc>
        <w:tc>
          <w:tcPr>
            <w:tcW w:w="1418" w:type="dxa"/>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0</w:t>
            </w:r>
          </w:p>
        </w:tc>
        <w:tc>
          <w:tcPr>
            <w:tcW w:w="1558" w:type="dxa"/>
            <w:tcBorders>
              <w:right w:val="single" w:sz="4" w:space="0" w:color="auto"/>
            </w:tcBorders>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1150</w:t>
            </w:r>
          </w:p>
        </w:tc>
        <w:tc>
          <w:tcPr>
            <w:tcW w:w="2977" w:type="dxa"/>
            <w:tcBorders>
              <w:left w:val="single" w:sz="4" w:space="0" w:color="auto"/>
            </w:tcBorders>
            <w:vAlign w:val="center"/>
          </w:tcPr>
          <w:p w:rsidR="00751AE2" w:rsidRDefault="00751AE2">
            <w:pPr>
              <w:widowControl/>
              <w:jc w:val="center"/>
              <w:rPr>
                <w:rFonts w:asciiTheme="minorEastAsia" w:hAnsiTheme="minorEastAsia"/>
                <w:szCs w:val="21"/>
              </w:rPr>
            </w:pPr>
          </w:p>
        </w:tc>
      </w:tr>
      <w:tr w:rsidR="00751AE2">
        <w:trPr>
          <w:trHeight w:val="571"/>
          <w:jc w:val="center"/>
        </w:trPr>
        <w:tc>
          <w:tcPr>
            <w:tcW w:w="1668" w:type="dxa"/>
            <w:tcBorders>
              <w:right w:val="single" w:sz="4" w:space="0" w:color="auto"/>
            </w:tcBorders>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rsidR="00751AE2" w:rsidRDefault="00751AE2">
            <w:pPr>
              <w:widowControl/>
              <w:jc w:val="center"/>
              <w:rPr>
                <w:rFonts w:asciiTheme="minorEastAsia" w:hAnsiTheme="minorEastAsia"/>
                <w:szCs w:val="21"/>
              </w:rPr>
            </w:pPr>
          </w:p>
        </w:tc>
        <w:tc>
          <w:tcPr>
            <w:tcW w:w="1134" w:type="dxa"/>
            <w:vAlign w:val="center"/>
          </w:tcPr>
          <w:p w:rsidR="00751AE2" w:rsidRDefault="00751AE2">
            <w:pPr>
              <w:widowControl/>
              <w:jc w:val="center"/>
              <w:rPr>
                <w:rFonts w:asciiTheme="minorEastAsia" w:hAnsiTheme="minorEastAsia"/>
                <w:szCs w:val="21"/>
              </w:rPr>
            </w:pPr>
          </w:p>
        </w:tc>
        <w:tc>
          <w:tcPr>
            <w:tcW w:w="1418" w:type="dxa"/>
            <w:vAlign w:val="center"/>
          </w:tcPr>
          <w:p w:rsidR="00751AE2" w:rsidRDefault="00751AE2">
            <w:pPr>
              <w:widowControl/>
              <w:jc w:val="center"/>
              <w:rPr>
                <w:rFonts w:asciiTheme="minorEastAsia" w:hAnsiTheme="minorEastAsia"/>
                <w:szCs w:val="21"/>
              </w:rPr>
            </w:pPr>
          </w:p>
        </w:tc>
        <w:tc>
          <w:tcPr>
            <w:tcW w:w="1558" w:type="dxa"/>
            <w:tcBorders>
              <w:right w:val="single" w:sz="4" w:space="0" w:color="auto"/>
            </w:tcBorders>
            <w:vAlign w:val="center"/>
          </w:tcPr>
          <w:p w:rsidR="00751AE2" w:rsidRDefault="00751AE2">
            <w:pPr>
              <w:widowControl/>
              <w:jc w:val="center"/>
              <w:rPr>
                <w:rFonts w:asciiTheme="minorEastAsia" w:hAnsiTheme="minorEastAsia"/>
                <w:szCs w:val="21"/>
              </w:rPr>
            </w:pPr>
          </w:p>
        </w:tc>
        <w:tc>
          <w:tcPr>
            <w:tcW w:w="2977" w:type="dxa"/>
            <w:tcBorders>
              <w:left w:val="single" w:sz="4" w:space="0" w:color="auto"/>
            </w:tcBorders>
            <w:vAlign w:val="center"/>
          </w:tcPr>
          <w:p w:rsidR="00751AE2" w:rsidRDefault="00751AE2">
            <w:pPr>
              <w:widowControl/>
              <w:jc w:val="center"/>
              <w:rPr>
                <w:rFonts w:asciiTheme="minorEastAsia" w:hAnsiTheme="minorEastAsia"/>
                <w:szCs w:val="21"/>
              </w:rPr>
            </w:pPr>
          </w:p>
        </w:tc>
      </w:tr>
      <w:tr w:rsidR="00751AE2">
        <w:trPr>
          <w:trHeight w:val="571"/>
          <w:jc w:val="center"/>
        </w:trPr>
        <w:tc>
          <w:tcPr>
            <w:tcW w:w="1668" w:type="dxa"/>
            <w:tcBorders>
              <w:right w:val="single" w:sz="4" w:space="0" w:color="auto"/>
            </w:tcBorders>
            <w:vAlign w:val="center"/>
          </w:tcPr>
          <w:p w:rsidR="00751AE2" w:rsidRDefault="00CA2448">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rsidR="00751AE2" w:rsidRDefault="00751AE2">
            <w:pPr>
              <w:widowControl/>
              <w:jc w:val="center"/>
              <w:rPr>
                <w:rFonts w:asciiTheme="minorEastAsia" w:hAnsiTheme="minorEastAsia"/>
                <w:szCs w:val="21"/>
              </w:rPr>
            </w:pPr>
          </w:p>
        </w:tc>
        <w:tc>
          <w:tcPr>
            <w:tcW w:w="1134" w:type="dxa"/>
            <w:vAlign w:val="center"/>
          </w:tcPr>
          <w:p w:rsidR="00751AE2" w:rsidRDefault="00751AE2">
            <w:pPr>
              <w:widowControl/>
              <w:jc w:val="center"/>
              <w:rPr>
                <w:rFonts w:asciiTheme="minorEastAsia" w:hAnsiTheme="minorEastAsia"/>
                <w:szCs w:val="21"/>
              </w:rPr>
            </w:pPr>
          </w:p>
        </w:tc>
        <w:tc>
          <w:tcPr>
            <w:tcW w:w="1418" w:type="dxa"/>
            <w:vAlign w:val="center"/>
          </w:tcPr>
          <w:p w:rsidR="00751AE2" w:rsidRDefault="00751AE2">
            <w:pPr>
              <w:widowControl/>
              <w:jc w:val="center"/>
              <w:rPr>
                <w:rFonts w:asciiTheme="minorEastAsia" w:hAnsiTheme="minorEastAsia"/>
                <w:szCs w:val="21"/>
              </w:rPr>
            </w:pPr>
          </w:p>
        </w:tc>
        <w:tc>
          <w:tcPr>
            <w:tcW w:w="1558" w:type="dxa"/>
            <w:tcBorders>
              <w:right w:val="single" w:sz="4" w:space="0" w:color="auto"/>
            </w:tcBorders>
            <w:vAlign w:val="center"/>
          </w:tcPr>
          <w:p w:rsidR="00751AE2" w:rsidRDefault="00751AE2">
            <w:pPr>
              <w:widowControl/>
              <w:jc w:val="center"/>
              <w:rPr>
                <w:rFonts w:asciiTheme="minorEastAsia" w:hAnsiTheme="minorEastAsia"/>
                <w:szCs w:val="21"/>
              </w:rPr>
            </w:pPr>
          </w:p>
        </w:tc>
        <w:tc>
          <w:tcPr>
            <w:tcW w:w="2977" w:type="dxa"/>
            <w:tcBorders>
              <w:left w:val="single" w:sz="4" w:space="0" w:color="auto"/>
            </w:tcBorders>
            <w:vAlign w:val="center"/>
          </w:tcPr>
          <w:p w:rsidR="00751AE2" w:rsidRDefault="00751AE2">
            <w:pPr>
              <w:widowControl/>
              <w:jc w:val="center"/>
              <w:rPr>
                <w:rFonts w:asciiTheme="minorEastAsia" w:hAnsiTheme="minorEastAsia"/>
                <w:szCs w:val="21"/>
              </w:rPr>
            </w:pPr>
          </w:p>
        </w:tc>
      </w:tr>
    </w:tbl>
    <w:p w:rsidR="00751AE2" w:rsidRDefault="00CA2448">
      <w:pPr>
        <w:widowControl/>
        <w:jc w:val="left"/>
        <w:rPr>
          <w:rFonts w:asciiTheme="minorEastAsia" w:hAnsiTheme="minorEastAsia"/>
          <w:szCs w:val="21"/>
        </w:rPr>
      </w:pPr>
      <w:r>
        <w:rPr>
          <w:rFonts w:asciiTheme="minorEastAsia" w:hAnsiTheme="minorEastAsia" w:cs="仿宋" w:hint="eastAsia"/>
          <w:kern w:val="1"/>
          <w:szCs w:val="21"/>
        </w:rPr>
        <w:t>注：教学为主型教育教学能</w:t>
      </w:r>
      <w:r>
        <w:rPr>
          <w:rFonts w:asciiTheme="minorEastAsia" w:hAnsiTheme="minorEastAsia" w:cs="仿宋" w:hint="eastAsia"/>
          <w:kern w:val="1"/>
          <w:szCs w:val="21"/>
        </w:rPr>
        <w:t>力分</w:t>
      </w:r>
      <w:r>
        <w:rPr>
          <w:rFonts w:asciiTheme="minorEastAsia" w:hAnsiTheme="minorEastAsia" w:cs="仿宋" w:hint="eastAsia"/>
          <w:kern w:val="1"/>
          <w:szCs w:val="21"/>
        </w:rPr>
        <w:t>值按</w:t>
      </w:r>
      <w:r>
        <w:rPr>
          <w:rFonts w:asciiTheme="minorEastAsia" w:hAnsiTheme="minorEastAsia" w:cs="仿宋" w:hint="eastAsia"/>
          <w:kern w:val="1"/>
          <w:szCs w:val="21"/>
        </w:rPr>
        <w:t>70%</w:t>
      </w:r>
      <w:r>
        <w:rPr>
          <w:rFonts w:asciiTheme="minorEastAsia" w:hAnsiTheme="minorEastAsia" w:cs="仿宋" w:hint="eastAsia"/>
          <w:kern w:val="1"/>
          <w:szCs w:val="21"/>
        </w:rPr>
        <w:t>计入总分，科研创新能力分值按</w:t>
      </w:r>
      <w:r>
        <w:rPr>
          <w:rFonts w:asciiTheme="minorEastAsia" w:hAnsiTheme="minorEastAsia" w:cs="仿宋" w:hint="eastAsia"/>
          <w:kern w:val="1"/>
          <w:szCs w:val="21"/>
        </w:rPr>
        <w:t>30%</w:t>
      </w:r>
      <w:r>
        <w:rPr>
          <w:rFonts w:asciiTheme="minorEastAsia" w:hAnsiTheme="minorEastAsia" w:cs="仿宋" w:hint="eastAsia"/>
          <w:kern w:val="1"/>
          <w:szCs w:val="21"/>
        </w:rPr>
        <w:t>计入总分；教学科研型教育教学能力分值按</w:t>
      </w:r>
      <w:r>
        <w:rPr>
          <w:rFonts w:asciiTheme="minorEastAsia" w:hAnsiTheme="minorEastAsia" w:cs="仿宋" w:hint="eastAsia"/>
          <w:kern w:val="1"/>
          <w:szCs w:val="21"/>
        </w:rPr>
        <w:t>50%</w:t>
      </w:r>
      <w:r>
        <w:rPr>
          <w:rFonts w:asciiTheme="minorEastAsia" w:hAnsiTheme="minorEastAsia" w:cs="仿宋" w:hint="eastAsia"/>
          <w:kern w:val="1"/>
          <w:szCs w:val="21"/>
        </w:rPr>
        <w:t>计入总分，科研创新能力分值按</w:t>
      </w:r>
      <w:r>
        <w:rPr>
          <w:rFonts w:asciiTheme="minorEastAsia" w:hAnsiTheme="minorEastAsia" w:cs="仿宋" w:hint="eastAsia"/>
          <w:kern w:val="1"/>
          <w:szCs w:val="21"/>
        </w:rPr>
        <w:t>50%</w:t>
      </w:r>
      <w:r>
        <w:rPr>
          <w:rFonts w:asciiTheme="minorEastAsia" w:hAnsiTheme="minorEastAsia" w:cs="仿宋" w:hint="eastAsia"/>
          <w:kern w:val="1"/>
          <w:szCs w:val="21"/>
        </w:rPr>
        <w:t>计入总分；双师型教育教学能力分值按</w:t>
      </w:r>
      <w:r>
        <w:rPr>
          <w:rFonts w:asciiTheme="minorEastAsia" w:hAnsiTheme="minorEastAsia" w:cs="仿宋" w:hint="eastAsia"/>
          <w:kern w:val="1"/>
          <w:szCs w:val="21"/>
        </w:rPr>
        <w:t>70%</w:t>
      </w:r>
      <w:r>
        <w:rPr>
          <w:rFonts w:asciiTheme="minorEastAsia" w:hAnsiTheme="minorEastAsia" w:cs="仿宋" w:hint="eastAsia"/>
          <w:kern w:val="1"/>
          <w:szCs w:val="21"/>
        </w:rPr>
        <w:t>计入总分，实践应用能力分值按</w:t>
      </w:r>
      <w:r>
        <w:rPr>
          <w:rFonts w:asciiTheme="minorEastAsia" w:hAnsiTheme="minorEastAsia" w:cs="仿宋" w:hint="eastAsia"/>
          <w:kern w:val="1"/>
          <w:szCs w:val="21"/>
        </w:rPr>
        <w:t>20%</w:t>
      </w:r>
      <w:r>
        <w:rPr>
          <w:rFonts w:asciiTheme="minorEastAsia" w:hAnsiTheme="minorEastAsia" w:cs="仿宋" w:hint="eastAsia"/>
          <w:kern w:val="1"/>
          <w:szCs w:val="21"/>
        </w:rPr>
        <w:t>计入总分，科研创新能力分值按</w:t>
      </w:r>
      <w:r>
        <w:rPr>
          <w:rFonts w:asciiTheme="minorEastAsia" w:hAnsiTheme="minorEastAsia" w:cs="仿宋" w:hint="eastAsia"/>
          <w:kern w:val="1"/>
          <w:szCs w:val="21"/>
        </w:rPr>
        <w:t>10%</w:t>
      </w:r>
      <w:r>
        <w:rPr>
          <w:rFonts w:asciiTheme="minorEastAsia" w:hAnsiTheme="minorEastAsia" w:cs="仿宋" w:hint="eastAsia"/>
          <w:kern w:val="1"/>
          <w:szCs w:val="21"/>
        </w:rPr>
        <w:t>计入总分。</w:t>
      </w:r>
    </w:p>
    <w:p w:rsidR="00751AE2" w:rsidRDefault="00751AE2">
      <w:pPr>
        <w:widowControl/>
        <w:jc w:val="left"/>
      </w:pPr>
    </w:p>
    <w:tbl>
      <w:tblPr>
        <w:tblStyle w:val="a6"/>
        <w:tblW w:w="0" w:type="auto"/>
        <w:jc w:val="center"/>
        <w:tblLook w:val="04A0"/>
      </w:tblPr>
      <w:tblGrid>
        <w:gridCol w:w="9854"/>
      </w:tblGrid>
      <w:tr w:rsidR="00751AE2">
        <w:trPr>
          <w:jc w:val="center"/>
        </w:trPr>
        <w:tc>
          <w:tcPr>
            <w:tcW w:w="9854" w:type="dxa"/>
          </w:tcPr>
          <w:p w:rsidR="00751AE2" w:rsidRDefault="00CA2448">
            <w:pPr>
              <w:jc w:val="center"/>
            </w:pPr>
            <w:r>
              <w:rPr>
                <w:rFonts w:hint="eastAsia"/>
              </w:rPr>
              <w:t>本人专业技术工作述评（限</w:t>
            </w:r>
            <w:r>
              <w:rPr>
                <w:rFonts w:hint="eastAsia"/>
              </w:rPr>
              <w:t>1800</w:t>
            </w:r>
            <w:r>
              <w:rPr>
                <w:rFonts w:hint="eastAsia"/>
              </w:rPr>
              <w:t>字）</w:t>
            </w:r>
          </w:p>
        </w:tc>
      </w:tr>
      <w:tr w:rsidR="00751AE2">
        <w:trPr>
          <w:trHeight w:val="13410"/>
          <w:jc w:val="center"/>
        </w:trPr>
        <w:tc>
          <w:tcPr>
            <w:tcW w:w="9854" w:type="dxa"/>
          </w:tcPr>
          <w:p w:rsidR="00751AE2" w:rsidRDefault="00751AE2">
            <w:pPr>
              <w:adjustRightInd w:val="0"/>
              <w:snapToGrid w:val="0"/>
              <w:spacing w:line="360" w:lineRule="auto"/>
              <w:rPr>
                <w:rFonts w:ascii="宋体" w:eastAsia="宋体" w:hAnsi="宋体" w:cs="宋体"/>
                <w:b/>
                <w:bCs/>
              </w:rPr>
            </w:pPr>
          </w:p>
          <w:p w:rsidR="00751AE2" w:rsidRDefault="00CA2448">
            <w:pPr>
              <w:adjustRightInd w:val="0"/>
              <w:snapToGrid w:val="0"/>
              <w:spacing w:line="360" w:lineRule="auto"/>
              <w:rPr>
                <w:rFonts w:ascii="宋体" w:eastAsia="宋体" w:hAnsi="宋体" w:cs="宋体"/>
                <w:b/>
                <w:bCs/>
              </w:rPr>
            </w:pPr>
            <w:r>
              <w:rPr>
                <w:rFonts w:ascii="宋体" w:eastAsia="宋体" w:hAnsi="宋体" w:cs="宋体" w:hint="eastAsia"/>
                <w:b/>
                <w:bCs/>
              </w:rPr>
              <w:t>1.</w:t>
            </w:r>
            <w:r>
              <w:rPr>
                <w:rFonts w:ascii="宋体" w:eastAsia="宋体" w:hAnsi="宋体" w:cs="宋体" w:hint="eastAsia"/>
                <w:b/>
                <w:bCs/>
              </w:rPr>
              <w:t>教育背景：</w:t>
            </w:r>
          </w:p>
          <w:p w:rsidR="00751AE2" w:rsidRDefault="00CA2448">
            <w:pPr>
              <w:adjustRightInd w:val="0"/>
              <w:snapToGrid w:val="0"/>
              <w:spacing w:line="360" w:lineRule="auto"/>
              <w:ind w:firstLineChars="200" w:firstLine="420"/>
              <w:rPr>
                <w:rFonts w:ascii="宋体" w:eastAsia="宋体" w:hAnsi="宋体" w:cs="宋体"/>
              </w:rPr>
            </w:pPr>
            <w:r>
              <w:rPr>
                <w:rFonts w:ascii="宋体" w:eastAsia="宋体" w:hAnsi="宋体" w:cs="宋体" w:hint="eastAsia"/>
              </w:rPr>
              <w:t>我毕业于南京林业大学生态学专业，该校是“双一流”建设高校，生态学专业是一级学科国家重点学科，且在全球</w:t>
            </w:r>
            <w:r>
              <w:rPr>
                <w:rFonts w:ascii="宋体" w:eastAsia="宋体" w:hAnsi="宋体" w:cs="宋体" w:hint="eastAsia"/>
              </w:rPr>
              <w:t>ESI</w:t>
            </w:r>
            <w:r>
              <w:rPr>
                <w:rFonts w:ascii="宋体" w:eastAsia="宋体" w:hAnsi="宋体" w:cs="宋体" w:hint="eastAsia"/>
              </w:rPr>
              <w:t>学科排名前</w:t>
            </w:r>
            <w:r>
              <w:rPr>
                <w:rFonts w:ascii="宋体" w:eastAsia="宋体" w:hAnsi="宋体" w:cs="宋体" w:hint="eastAsia"/>
              </w:rPr>
              <w:t>1%</w:t>
            </w:r>
            <w:r>
              <w:rPr>
                <w:rFonts w:ascii="宋体" w:eastAsia="宋体" w:hAnsi="宋体" w:cs="宋体" w:hint="eastAsia"/>
              </w:rPr>
              <w:t>的学科之一。在攻读博士学位期间，我专注于“人工林叶片养分重吸收”领域的研究，并以第一作者身份在</w:t>
            </w:r>
            <w:r>
              <w:rPr>
                <w:rFonts w:ascii="宋体" w:eastAsia="宋体" w:hAnsi="宋体" w:cs="宋体" w:hint="eastAsia"/>
              </w:rPr>
              <w:t>SCI</w:t>
            </w:r>
            <w:r>
              <w:rPr>
                <w:rFonts w:ascii="宋体" w:eastAsia="宋体" w:hAnsi="宋体" w:cs="宋体" w:hint="eastAsia"/>
              </w:rPr>
              <w:t>期刊上发表了</w:t>
            </w:r>
            <w:r>
              <w:rPr>
                <w:rFonts w:ascii="宋体" w:eastAsia="宋体" w:hAnsi="宋体" w:cs="宋体" w:hint="eastAsia"/>
              </w:rPr>
              <w:t>4</w:t>
            </w:r>
            <w:r>
              <w:rPr>
                <w:rFonts w:ascii="宋体" w:eastAsia="宋体" w:hAnsi="宋体" w:cs="宋体" w:hint="eastAsia"/>
              </w:rPr>
              <w:t>篇论文，同时作为共同作者发表了</w:t>
            </w:r>
            <w:r>
              <w:rPr>
                <w:rFonts w:ascii="宋体" w:eastAsia="宋体" w:hAnsi="宋体" w:cs="宋体" w:hint="eastAsia"/>
              </w:rPr>
              <w:t>1</w:t>
            </w:r>
            <w:r>
              <w:rPr>
                <w:rFonts w:ascii="宋体" w:eastAsia="宋体" w:hAnsi="宋体" w:cs="宋体" w:hint="eastAsia"/>
              </w:rPr>
              <w:t>篇。</w:t>
            </w:r>
            <w:r>
              <w:rPr>
                <w:rFonts w:ascii="宋体" w:eastAsia="宋体" w:hAnsi="宋体" w:cs="宋体" w:hint="eastAsia"/>
              </w:rPr>
              <w:t>2018</w:t>
            </w:r>
            <w:r>
              <w:rPr>
                <w:rFonts w:ascii="宋体" w:eastAsia="宋体" w:hAnsi="宋体" w:cs="宋体" w:hint="eastAsia"/>
              </w:rPr>
              <w:t>年，我获得了江苏省高校优势学科的资助，前往美国佛罗里达大学</w:t>
            </w:r>
            <w:r>
              <w:rPr>
                <w:rFonts w:ascii="宋体" w:eastAsia="宋体" w:hAnsi="宋体" w:cs="宋体" w:hint="eastAsia"/>
              </w:rPr>
              <w:t>Jason G. Vogel</w:t>
            </w:r>
            <w:r>
              <w:rPr>
                <w:rFonts w:ascii="宋体" w:eastAsia="宋体" w:hAnsi="宋体" w:cs="宋体" w:hint="eastAsia"/>
              </w:rPr>
              <w:t>教授的实验室进行了为期一年的交流访问，这极大地提升了我的科研能力和学术水平。在博士期间，我参与了包括科技部“十三五”重点研发专项课题和国家自然科学基</w:t>
            </w:r>
            <w:r>
              <w:rPr>
                <w:rFonts w:ascii="宋体" w:eastAsia="宋体" w:hAnsi="宋体" w:cs="宋体" w:hint="eastAsia"/>
              </w:rPr>
              <w:t>金在内的多项国家级项目。</w:t>
            </w:r>
          </w:p>
          <w:p w:rsidR="00751AE2" w:rsidRDefault="00CA2448">
            <w:pPr>
              <w:adjustRightInd w:val="0"/>
              <w:snapToGrid w:val="0"/>
              <w:spacing w:line="360" w:lineRule="auto"/>
              <w:rPr>
                <w:rFonts w:ascii="宋体" w:eastAsia="宋体" w:hAnsi="宋体" w:cs="宋体"/>
              </w:rPr>
            </w:pPr>
            <w:r>
              <w:rPr>
                <w:rFonts w:ascii="宋体" w:eastAsia="宋体" w:hAnsi="宋体" w:cs="宋体" w:hint="eastAsia"/>
                <w:b/>
                <w:bCs/>
              </w:rPr>
              <w:t>2.</w:t>
            </w:r>
            <w:r>
              <w:rPr>
                <w:rFonts w:ascii="宋体" w:eastAsia="宋体" w:hAnsi="宋体" w:cs="宋体" w:hint="eastAsia"/>
                <w:b/>
                <w:bCs/>
              </w:rPr>
              <w:t>主要研究成果：</w:t>
            </w:r>
          </w:p>
          <w:p w:rsidR="00751AE2" w:rsidRDefault="00CA2448">
            <w:pPr>
              <w:adjustRightInd w:val="0"/>
              <w:snapToGrid w:val="0"/>
              <w:spacing w:line="360" w:lineRule="auto"/>
              <w:rPr>
                <w:rFonts w:ascii="宋体" w:eastAsia="宋体" w:hAnsi="宋体" w:cs="宋体"/>
              </w:rPr>
            </w:pPr>
            <w:r>
              <w:rPr>
                <w:rFonts w:ascii="宋体" w:eastAsia="宋体" w:hAnsi="宋体" w:cs="宋体" w:hint="eastAsia"/>
                <w:b/>
                <w:bCs/>
              </w:rPr>
              <w:t>（</w:t>
            </w:r>
            <w:r>
              <w:rPr>
                <w:rFonts w:ascii="宋体" w:eastAsia="宋体" w:hAnsi="宋体" w:cs="宋体" w:hint="eastAsia"/>
                <w:b/>
                <w:bCs/>
              </w:rPr>
              <w:t>1</w:t>
            </w:r>
            <w:r>
              <w:rPr>
                <w:rFonts w:ascii="宋体" w:eastAsia="宋体" w:hAnsi="宋体" w:cs="宋体" w:hint="eastAsia"/>
                <w:b/>
                <w:bCs/>
              </w:rPr>
              <w:t>）</w:t>
            </w:r>
            <w:r>
              <w:rPr>
                <w:rFonts w:ascii="宋体" w:eastAsia="宋体" w:hAnsi="宋体" w:cs="宋体" w:hint="eastAsia"/>
                <w:b/>
                <w:bCs/>
              </w:rPr>
              <w:t>全球人工林养分重吸收机制研究</w:t>
            </w:r>
            <w:r>
              <w:rPr>
                <w:rFonts w:ascii="宋体" w:eastAsia="宋体" w:hAnsi="宋体" w:cs="宋体" w:hint="eastAsia"/>
              </w:rPr>
              <w:t>我通过数据整合和挖掘，揭示了全球人工林氮、磷养分重吸收的驱动机制。研究发现，氮元素重吸收率主要受降水和纬度的影响，而磷元素重吸收率则受绿叶养分的调节。这一成果已发表在林学领域的顶尖期刊《</w:t>
            </w:r>
            <w:r>
              <w:rPr>
                <w:rFonts w:ascii="宋体" w:eastAsia="宋体" w:hAnsi="宋体" w:cs="宋体" w:hint="eastAsia"/>
              </w:rPr>
              <w:t>Forest Ecology and Management</w:t>
            </w:r>
            <w:r>
              <w:rPr>
                <w:rFonts w:ascii="宋体" w:eastAsia="宋体" w:hAnsi="宋体" w:cs="宋体" w:hint="eastAsia"/>
              </w:rPr>
              <w:t>》和《</w:t>
            </w:r>
            <w:r>
              <w:rPr>
                <w:rFonts w:ascii="宋体" w:eastAsia="宋体" w:hAnsi="宋体" w:cs="宋体" w:hint="eastAsia"/>
              </w:rPr>
              <w:t>Forests</w:t>
            </w:r>
            <w:r>
              <w:rPr>
                <w:rFonts w:ascii="宋体" w:eastAsia="宋体" w:hAnsi="宋体" w:cs="宋体" w:hint="eastAsia"/>
              </w:rPr>
              <w:t>》上。</w:t>
            </w:r>
          </w:p>
          <w:p w:rsidR="00751AE2" w:rsidRDefault="00CA2448">
            <w:pPr>
              <w:adjustRightInd w:val="0"/>
              <w:snapToGrid w:val="0"/>
              <w:spacing w:line="360" w:lineRule="auto"/>
              <w:rPr>
                <w:rFonts w:ascii="宋体" w:eastAsia="宋体" w:hAnsi="宋体" w:cs="宋体"/>
              </w:rPr>
            </w:pPr>
            <w:r>
              <w:rPr>
                <w:rFonts w:ascii="宋体" w:eastAsia="宋体" w:hAnsi="宋体" w:cs="宋体" w:hint="eastAsia"/>
                <w:b/>
                <w:bCs/>
              </w:rPr>
              <w:t>（</w:t>
            </w:r>
            <w:r>
              <w:rPr>
                <w:rFonts w:ascii="宋体" w:eastAsia="宋体" w:hAnsi="宋体" w:cs="宋体" w:hint="eastAsia"/>
                <w:b/>
                <w:bCs/>
              </w:rPr>
              <w:t>2</w:t>
            </w:r>
            <w:r>
              <w:rPr>
                <w:rFonts w:ascii="宋体" w:eastAsia="宋体" w:hAnsi="宋体" w:cs="宋体" w:hint="eastAsia"/>
                <w:b/>
                <w:bCs/>
              </w:rPr>
              <w:t>）</w:t>
            </w:r>
            <w:r>
              <w:rPr>
                <w:rFonts w:ascii="宋体" w:eastAsia="宋体" w:hAnsi="宋体" w:cs="宋体" w:hint="eastAsia"/>
                <w:b/>
                <w:bCs/>
              </w:rPr>
              <w:t>氮沉降对人工林叶片养分重吸收的影响</w:t>
            </w:r>
            <w:r>
              <w:rPr>
                <w:rFonts w:ascii="宋体" w:eastAsia="宋体" w:hAnsi="宋体" w:cs="宋体" w:hint="eastAsia"/>
              </w:rPr>
              <w:t>我利用野外长期模拟氮沉降实验平台，研究了杨树人工林叶片养分重吸收对氮添加的响应。结果表明，氮添加对不同林龄的杨树人工林叶片大量元素重吸收率及其化学计量比无显著影响。相关研究成果发表在《</w:t>
            </w:r>
            <w:r>
              <w:rPr>
                <w:rFonts w:ascii="宋体" w:eastAsia="宋体" w:hAnsi="宋体" w:cs="宋体" w:hint="eastAsia"/>
              </w:rPr>
              <w:t>Journal of Plant Ecology</w:t>
            </w:r>
            <w:r>
              <w:rPr>
                <w:rFonts w:ascii="宋体" w:eastAsia="宋体" w:hAnsi="宋体" w:cs="宋体" w:hint="eastAsia"/>
              </w:rPr>
              <w:t>》。</w:t>
            </w:r>
          </w:p>
          <w:p w:rsidR="00751AE2" w:rsidRDefault="00CA2448">
            <w:pPr>
              <w:adjustRightInd w:val="0"/>
              <w:snapToGrid w:val="0"/>
              <w:spacing w:line="360" w:lineRule="auto"/>
              <w:rPr>
                <w:rFonts w:ascii="宋体" w:eastAsia="宋体" w:hAnsi="宋体" w:cs="宋体"/>
              </w:rPr>
            </w:pPr>
            <w:r>
              <w:rPr>
                <w:rFonts w:ascii="宋体" w:eastAsia="宋体" w:hAnsi="宋体" w:cs="宋体" w:hint="eastAsia"/>
                <w:b/>
                <w:bCs/>
              </w:rPr>
              <w:t>（</w:t>
            </w:r>
            <w:r>
              <w:rPr>
                <w:rFonts w:ascii="宋体" w:eastAsia="宋体" w:hAnsi="宋体" w:cs="宋体" w:hint="eastAsia"/>
                <w:b/>
                <w:bCs/>
              </w:rPr>
              <w:t>3</w:t>
            </w:r>
            <w:r>
              <w:rPr>
                <w:rFonts w:ascii="宋体" w:eastAsia="宋体" w:hAnsi="宋体" w:cs="宋体" w:hint="eastAsia"/>
                <w:b/>
                <w:bCs/>
              </w:rPr>
              <w:t>）</w:t>
            </w:r>
            <w:r>
              <w:rPr>
                <w:rFonts w:ascii="宋体" w:eastAsia="宋体" w:hAnsi="宋体" w:cs="宋体" w:hint="eastAsia"/>
                <w:b/>
                <w:bCs/>
              </w:rPr>
              <w:t>热带地区火灾对碳氮库影响的研究</w:t>
            </w:r>
            <w:r>
              <w:rPr>
                <w:rFonts w:ascii="宋体" w:eastAsia="宋体" w:hAnsi="宋体" w:cs="宋体" w:hint="eastAsia"/>
              </w:rPr>
              <w:t>通过数据整合，我揭示了热带地区火灾对地上和地下碳和氮库影响的不对称性。这项研究结果发表在生态学领域的权威期刊《</w:t>
            </w:r>
            <w:r>
              <w:rPr>
                <w:rFonts w:ascii="宋体" w:eastAsia="宋体" w:hAnsi="宋体" w:cs="宋体" w:hint="eastAsia"/>
              </w:rPr>
              <w:t>Global Ecology and Biogeography</w:t>
            </w:r>
            <w:r>
              <w:rPr>
                <w:rFonts w:ascii="宋体" w:eastAsia="宋体" w:hAnsi="宋体" w:cs="宋体" w:hint="eastAsia"/>
              </w:rPr>
              <w:t>》。</w:t>
            </w:r>
          </w:p>
          <w:p w:rsidR="00751AE2" w:rsidRDefault="00CA2448">
            <w:pPr>
              <w:adjustRightInd w:val="0"/>
              <w:snapToGrid w:val="0"/>
              <w:spacing w:line="360" w:lineRule="auto"/>
              <w:rPr>
                <w:rFonts w:ascii="宋体" w:eastAsia="宋体" w:hAnsi="宋体" w:cs="宋体"/>
              </w:rPr>
            </w:pPr>
            <w:r>
              <w:rPr>
                <w:rFonts w:ascii="宋体" w:eastAsia="宋体" w:hAnsi="宋体" w:cs="宋体" w:hint="eastAsia"/>
                <w:b/>
                <w:bCs/>
              </w:rPr>
              <w:t>（</w:t>
            </w:r>
            <w:r>
              <w:rPr>
                <w:rFonts w:ascii="宋体" w:eastAsia="宋体" w:hAnsi="宋体" w:cs="宋体" w:hint="eastAsia"/>
                <w:b/>
                <w:bCs/>
              </w:rPr>
              <w:t>4</w:t>
            </w:r>
            <w:r>
              <w:rPr>
                <w:rFonts w:ascii="宋体" w:eastAsia="宋体" w:hAnsi="宋体" w:cs="宋体" w:hint="eastAsia"/>
                <w:b/>
                <w:bCs/>
              </w:rPr>
              <w:t>）</w:t>
            </w:r>
            <w:r>
              <w:rPr>
                <w:rFonts w:ascii="宋体" w:eastAsia="宋体" w:hAnsi="宋体" w:cs="宋体" w:hint="eastAsia"/>
                <w:b/>
                <w:bCs/>
              </w:rPr>
              <w:t>全球尺度养分富集对生态系统功能的影响</w:t>
            </w:r>
            <w:r>
              <w:rPr>
                <w:rFonts w:ascii="宋体" w:eastAsia="宋体" w:hAnsi="宋体" w:cs="宋体" w:hint="eastAsia"/>
              </w:rPr>
              <w:t>我参与的研究揭示了</w:t>
            </w:r>
            <w:r>
              <w:rPr>
                <w:rFonts w:ascii="宋体" w:eastAsia="宋体" w:hAnsi="宋体" w:cs="宋体" w:hint="eastAsia"/>
              </w:rPr>
              <w:t>养分富集对丛枝菌根真菌（</w:t>
            </w:r>
            <w:r>
              <w:rPr>
                <w:rFonts w:ascii="宋体" w:eastAsia="宋体" w:hAnsi="宋体" w:cs="宋体" w:hint="eastAsia"/>
              </w:rPr>
              <w:t>AMF</w:t>
            </w:r>
            <w:r>
              <w:rPr>
                <w:rFonts w:ascii="宋体" w:eastAsia="宋体" w:hAnsi="宋体" w:cs="宋体" w:hint="eastAsia"/>
              </w:rPr>
              <w:t>）、植物多样性和生态系统多功能性的负效应。该成果以共同作者身份发表在植物学领域的顶级期刊《</w:t>
            </w:r>
            <w:r>
              <w:rPr>
                <w:rFonts w:ascii="宋体" w:eastAsia="宋体" w:hAnsi="宋体" w:cs="宋体" w:hint="eastAsia"/>
              </w:rPr>
              <w:t>New Phytologist</w:t>
            </w:r>
            <w:r>
              <w:rPr>
                <w:rFonts w:ascii="宋体" w:eastAsia="宋体" w:hAnsi="宋体" w:cs="宋体" w:hint="eastAsia"/>
              </w:rPr>
              <w:t>》。</w:t>
            </w:r>
          </w:p>
          <w:p w:rsidR="00751AE2" w:rsidRDefault="00CA2448">
            <w:pPr>
              <w:adjustRightInd w:val="0"/>
              <w:snapToGrid w:val="0"/>
              <w:spacing w:line="360" w:lineRule="auto"/>
              <w:rPr>
                <w:rFonts w:ascii="宋体" w:eastAsia="宋体" w:hAnsi="宋体" w:cs="宋体"/>
                <w:b/>
                <w:bCs/>
              </w:rPr>
            </w:pPr>
            <w:r>
              <w:rPr>
                <w:rFonts w:ascii="宋体" w:eastAsia="宋体" w:hAnsi="宋体" w:cs="宋体" w:hint="eastAsia"/>
                <w:b/>
                <w:bCs/>
              </w:rPr>
              <w:t>3.</w:t>
            </w:r>
            <w:r>
              <w:rPr>
                <w:rFonts w:ascii="宋体" w:eastAsia="宋体" w:hAnsi="宋体" w:cs="宋体" w:hint="eastAsia"/>
                <w:b/>
                <w:bCs/>
              </w:rPr>
              <w:t>当前研究与教学：</w:t>
            </w:r>
          </w:p>
          <w:p w:rsidR="00751AE2" w:rsidRDefault="00CA2448">
            <w:pPr>
              <w:adjustRightInd w:val="0"/>
              <w:snapToGrid w:val="0"/>
              <w:spacing w:line="360" w:lineRule="auto"/>
              <w:ind w:firstLineChars="200" w:firstLine="420"/>
            </w:pPr>
            <w:r>
              <w:rPr>
                <w:rFonts w:ascii="宋体" w:eastAsia="宋体" w:hAnsi="宋体" w:cs="宋体" w:hint="eastAsia"/>
              </w:rPr>
              <w:t>自</w:t>
            </w:r>
            <w:r>
              <w:rPr>
                <w:rFonts w:ascii="宋体" w:eastAsia="宋体" w:hAnsi="宋体" w:cs="宋体" w:hint="eastAsia"/>
              </w:rPr>
              <w:t>2021</w:t>
            </w:r>
            <w:r>
              <w:rPr>
                <w:rFonts w:ascii="宋体" w:eastAsia="宋体" w:hAnsi="宋体" w:cs="宋体" w:hint="eastAsia"/>
              </w:rPr>
              <w:t>年</w:t>
            </w:r>
            <w:r>
              <w:rPr>
                <w:rFonts w:ascii="宋体" w:eastAsia="宋体" w:hAnsi="宋体" w:cs="宋体" w:hint="eastAsia"/>
              </w:rPr>
              <w:t>6</w:t>
            </w:r>
            <w:r>
              <w:rPr>
                <w:rFonts w:ascii="宋体" w:eastAsia="宋体" w:hAnsi="宋体" w:cs="宋体" w:hint="eastAsia"/>
              </w:rPr>
              <w:t>月起，我专注于红树林保护与修复、植物入侵生态学方面的研究，并关注植物功能性状对全球变化的响应和适应机制。目前，我主持国家自然科学基金</w:t>
            </w:r>
            <w:r>
              <w:rPr>
                <w:rFonts w:ascii="宋体" w:eastAsia="宋体" w:hAnsi="宋体" w:cs="宋体" w:hint="eastAsia"/>
              </w:rPr>
              <w:t>1</w:t>
            </w:r>
            <w:r>
              <w:rPr>
                <w:rFonts w:ascii="宋体" w:eastAsia="宋体" w:hAnsi="宋体" w:cs="宋体" w:hint="eastAsia"/>
              </w:rPr>
              <w:t>项，海南省自然科学基金</w:t>
            </w:r>
            <w:r>
              <w:rPr>
                <w:rFonts w:ascii="宋体" w:eastAsia="宋体" w:hAnsi="宋体" w:cs="宋体" w:hint="eastAsia"/>
              </w:rPr>
              <w:t>2</w:t>
            </w:r>
            <w:r>
              <w:rPr>
                <w:rFonts w:ascii="宋体" w:eastAsia="宋体" w:hAnsi="宋体" w:cs="宋体" w:hint="eastAsia"/>
              </w:rPr>
              <w:t>项，并参与多项省级和横向项目。此外，我还获得了海南自贸港</w:t>
            </w:r>
            <w:r>
              <w:rPr>
                <w:rFonts w:ascii="宋体" w:eastAsia="宋体" w:hAnsi="宋体" w:cs="宋体" w:hint="eastAsia"/>
              </w:rPr>
              <w:t>D</w:t>
            </w:r>
            <w:r>
              <w:rPr>
                <w:rFonts w:ascii="宋体" w:eastAsia="宋体" w:hAnsi="宋体" w:cs="宋体" w:hint="eastAsia"/>
              </w:rPr>
              <w:t>类人才称号和硕士研究生导师资格</w:t>
            </w:r>
            <w:r>
              <w:rPr>
                <w:rFonts w:ascii="宋体" w:eastAsia="宋体" w:hAnsi="宋体" w:cs="宋体" w:hint="eastAsia"/>
              </w:rPr>
              <w:t>，</w:t>
            </w:r>
            <w:r>
              <w:rPr>
                <w:rFonts w:ascii="宋体" w:eastAsia="宋体" w:hAnsi="宋体" w:cs="宋体" w:hint="eastAsia"/>
              </w:rPr>
              <w:t>目前指导研究生</w:t>
            </w:r>
            <w:r>
              <w:rPr>
                <w:rFonts w:ascii="宋体" w:eastAsia="宋体" w:hAnsi="宋体" w:cs="宋体" w:hint="eastAsia"/>
              </w:rPr>
              <w:t>3</w:t>
            </w:r>
            <w:r>
              <w:rPr>
                <w:rFonts w:ascii="宋体" w:eastAsia="宋体" w:hAnsi="宋体" w:cs="宋体" w:hint="eastAsia"/>
              </w:rPr>
              <w:t>名</w:t>
            </w:r>
            <w:r>
              <w:rPr>
                <w:rFonts w:ascii="宋体" w:eastAsia="宋体" w:hAnsi="宋体" w:cs="宋体" w:hint="eastAsia"/>
              </w:rPr>
              <w:t>。在教学方面，我主讲《植物学》、《土壤学》和《生态学》</w:t>
            </w:r>
            <w:r>
              <w:rPr>
                <w:rFonts w:ascii="宋体" w:eastAsia="宋体" w:hAnsi="宋体" w:cs="宋体" w:hint="eastAsia"/>
              </w:rPr>
              <w:t>等</w:t>
            </w:r>
            <w:r>
              <w:rPr>
                <w:rFonts w:ascii="宋体" w:eastAsia="宋体" w:hAnsi="宋体" w:cs="宋体" w:hint="eastAsia"/>
              </w:rPr>
              <w:t>3</w:t>
            </w:r>
            <w:r>
              <w:rPr>
                <w:rFonts w:ascii="宋体" w:eastAsia="宋体" w:hAnsi="宋体" w:cs="宋体" w:hint="eastAsia"/>
              </w:rPr>
              <w:t>门</w:t>
            </w:r>
            <w:r>
              <w:rPr>
                <w:rFonts w:ascii="宋体" w:eastAsia="宋体" w:hAnsi="宋体" w:cs="宋体" w:hint="eastAsia"/>
              </w:rPr>
              <w:t>本科</w:t>
            </w:r>
            <w:r>
              <w:rPr>
                <w:rFonts w:ascii="宋体" w:eastAsia="宋体" w:hAnsi="宋体" w:cs="宋体" w:hint="eastAsia"/>
              </w:rPr>
              <w:t>生</w:t>
            </w:r>
            <w:r>
              <w:rPr>
                <w:rFonts w:ascii="宋体" w:eastAsia="宋体" w:hAnsi="宋体" w:cs="宋体" w:hint="eastAsia"/>
              </w:rPr>
              <w:t>课程</w:t>
            </w:r>
            <w:r>
              <w:rPr>
                <w:rFonts w:ascii="宋体" w:eastAsia="宋体" w:hAnsi="宋体" w:cs="宋体" w:hint="eastAsia"/>
              </w:rPr>
              <w:t>和《森林生态系统理论与应用》和《森林土壤与林木营养》</w:t>
            </w:r>
            <w:r>
              <w:rPr>
                <w:rFonts w:ascii="宋体" w:eastAsia="宋体" w:hAnsi="宋体" w:cs="宋体" w:hint="eastAsia"/>
              </w:rPr>
              <w:t>2</w:t>
            </w:r>
            <w:r>
              <w:rPr>
                <w:rFonts w:ascii="宋体" w:eastAsia="宋体" w:hAnsi="宋体" w:cs="宋体" w:hint="eastAsia"/>
              </w:rPr>
              <w:t>门研究生课程</w:t>
            </w:r>
            <w:r>
              <w:rPr>
                <w:rFonts w:ascii="宋体" w:eastAsia="宋体" w:hAnsi="宋体" w:cs="宋体" w:hint="eastAsia"/>
              </w:rPr>
              <w:t>，并指导本科生参与野外实习、毕业论文、创新项目和全国性竞赛。自</w:t>
            </w:r>
            <w:r>
              <w:rPr>
                <w:rFonts w:ascii="宋体" w:eastAsia="宋体" w:hAnsi="宋体" w:cs="宋体" w:hint="eastAsia"/>
              </w:rPr>
              <w:t>2021</w:t>
            </w:r>
            <w:r>
              <w:rPr>
                <w:rFonts w:ascii="宋体" w:eastAsia="宋体" w:hAnsi="宋体" w:cs="宋体" w:hint="eastAsia"/>
              </w:rPr>
              <w:t>年</w:t>
            </w:r>
            <w:r>
              <w:rPr>
                <w:rFonts w:ascii="宋体" w:eastAsia="宋体" w:hAnsi="宋体" w:cs="宋体" w:hint="eastAsia"/>
              </w:rPr>
              <w:t>9</w:t>
            </w:r>
            <w:r>
              <w:rPr>
                <w:rFonts w:ascii="宋体" w:eastAsia="宋体" w:hAnsi="宋体" w:cs="宋体" w:hint="eastAsia"/>
              </w:rPr>
              <w:t>月起，我还担任</w:t>
            </w:r>
            <w:r>
              <w:rPr>
                <w:rFonts w:ascii="宋体" w:eastAsia="宋体" w:hAnsi="宋体" w:cs="宋体" w:hint="eastAsia"/>
              </w:rPr>
              <w:t>21</w:t>
            </w:r>
            <w:r>
              <w:rPr>
                <w:rFonts w:ascii="宋体" w:eastAsia="宋体" w:hAnsi="宋体" w:cs="宋体" w:hint="eastAsia"/>
              </w:rPr>
              <w:t>级生物科学</w:t>
            </w:r>
            <w:r>
              <w:rPr>
                <w:rFonts w:ascii="宋体" w:eastAsia="宋体" w:hAnsi="宋体" w:cs="宋体" w:hint="eastAsia"/>
              </w:rPr>
              <w:t>3</w:t>
            </w:r>
            <w:r>
              <w:rPr>
                <w:rFonts w:ascii="宋体" w:eastAsia="宋体" w:hAnsi="宋体" w:cs="宋体" w:hint="eastAsia"/>
              </w:rPr>
              <w:t>班的班主任。我的研究和教学经历证明了我具备</w:t>
            </w:r>
            <w:r>
              <w:rPr>
                <w:rFonts w:ascii="宋体" w:eastAsia="宋体" w:hAnsi="宋体" w:cs="宋体" w:hint="eastAsia"/>
              </w:rPr>
              <w:t>较高的</w:t>
            </w:r>
            <w:r>
              <w:rPr>
                <w:rFonts w:ascii="宋体" w:eastAsia="宋体" w:hAnsi="宋体" w:cs="宋体" w:hint="eastAsia"/>
              </w:rPr>
              <w:t>学术水平和</w:t>
            </w:r>
            <w:r>
              <w:rPr>
                <w:rFonts w:ascii="宋体" w:eastAsia="宋体" w:hAnsi="宋体" w:cs="宋体" w:hint="eastAsia"/>
              </w:rPr>
              <w:t>较强的</w:t>
            </w:r>
            <w:r>
              <w:rPr>
                <w:rFonts w:ascii="宋体" w:eastAsia="宋体" w:hAnsi="宋体" w:cs="宋体" w:hint="eastAsia"/>
              </w:rPr>
              <w:t>科研能力，能够独立开展科研和教学工作，满足副教授任职资格的要求。</w:t>
            </w:r>
          </w:p>
          <w:p w:rsidR="00751AE2" w:rsidRDefault="00751AE2"/>
          <w:p w:rsidR="00751AE2" w:rsidRDefault="00751AE2"/>
          <w:p w:rsidR="00751AE2" w:rsidRDefault="00CA2448">
            <w:r>
              <w:rPr>
                <w:rFonts w:hint="eastAsia"/>
              </w:rPr>
              <w:t>本人承诺：</w:t>
            </w:r>
          </w:p>
          <w:p w:rsidR="00751AE2" w:rsidRDefault="00751AE2"/>
          <w:p w:rsidR="00751AE2" w:rsidRDefault="00751AE2"/>
          <w:p w:rsidR="00751AE2" w:rsidRDefault="00CA2448">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751AE2" w:rsidRDefault="00751AE2"/>
        </w:tc>
      </w:tr>
    </w:tbl>
    <w:p w:rsidR="00751AE2" w:rsidRDefault="00751AE2"/>
    <w:p w:rsidR="00751AE2" w:rsidRDefault="00CA2448">
      <w:pPr>
        <w:jc w:val="center"/>
        <w:rPr>
          <w:rFonts w:ascii="黑体" w:eastAsia="黑体" w:hAnsi="黑体"/>
          <w:sz w:val="32"/>
          <w:szCs w:val="32"/>
        </w:rPr>
      </w:pPr>
      <w:r>
        <w:rPr>
          <w:rFonts w:ascii="黑体" w:eastAsia="黑体" w:hAnsi="黑体" w:hint="eastAsia"/>
          <w:sz w:val="32"/>
          <w:szCs w:val="32"/>
        </w:rPr>
        <w:t>教师系列教学、科研业绩水平鉴定意见表</w:t>
      </w:r>
    </w:p>
    <w:tbl>
      <w:tblPr>
        <w:tblStyle w:val="a6"/>
        <w:tblW w:w="9747" w:type="dxa"/>
        <w:jc w:val="center"/>
        <w:tblLook w:val="04A0"/>
      </w:tblPr>
      <w:tblGrid>
        <w:gridCol w:w="959"/>
        <w:gridCol w:w="709"/>
        <w:gridCol w:w="1717"/>
        <w:gridCol w:w="1543"/>
        <w:gridCol w:w="1417"/>
        <w:gridCol w:w="3402"/>
      </w:tblGrid>
      <w:tr w:rsidR="00751AE2">
        <w:trPr>
          <w:trHeight w:val="668"/>
          <w:jc w:val="center"/>
        </w:trPr>
        <w:tc>
          <w:tcPr>
            <w:tcW w:w="959" w:type="dxa"/>
            <w:vAlign w:val="center"/>
          </w:tcPr>
          <w:p w:rsidR="00751AE2" w:rsidRDefault="00CA2448">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姓名</w:t>
            </w:r>
          </w:p>
        </w:tc>
        <w:tc>
          <w:tcPr>
            <w:tcW w:w="2426" w:type="dxa"/>
            <w:gridSpan w:val="2"/>
            <w:vAlign w:val="center"/>
          </w:tcPr>
          <w:p w:rsidR="00751AE2" w:rsidRDefault="00CA2448">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江大龙</w:t>
            </w:r>
          </w:p>
        </w:tc>
        <w:tc>
          <w:tcPr>
            <w:tcW w:w="1543" w:type="dxa"/>
            <w:vAlign w:val="center"/>
          </w:tcPr>
          <w:p w:rsidR="00751AE2" w:rsidRDefault="00CA2448">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所在学院</w:t>
            </w:r>
          </w:p>
        </w:tc>
        <w:tc>
          <w:tcPr>
            <w:tcW w:w="4819" w:type="dxa"/>
            <w:gridSpan w:val="2"/>
            <w:vAlign w:val="center"/>
          </w:tcPr>
          <w:p w:rsidR="00751AE2" w:rsidRDefault="00CA2448">
            <w:pPr>
              <w:spacing w:line="360" w:lineRule="exact"/>
              <w:jc w:val="center"/>
              <w:rPr>
                <w:rFonts w:asciiTheme="minorEastAsia" w:hAnsiTheme="minorEastAsia" w:cstheme="minorEastAsia"/>
                <w:sz w:val="30"/>
                <w:szCs w:val="30"/>
              </w:rPr>
            </w:pPr>
            <w:r>
              <w:rPr>
                <w:rFonts w:ascii="仿宋_GB2312" w:eastAsia="仿宋_GB2312" w:hint="eastAsia"/>
                <w:sz w:val="30"/>
                <w:szCs w:val="30"/>
              </w:rPr>
              <w:t>生命科学学院</w:t>
            </w:r>
          </w:p>
        </w:tc>
      </w:tr>
      <w:tr w:rsidR="00751AE2">
        <w:trPr>
          <w:trHeight w:val="588"/>
          <w:jc w:val="center"/>
        </w:trPr>
        <w:tc>
          <w:tcPr>
            <w:tcW w:w="1668" w:type="dxa"/>
            <w:gridSpan w:val="2"/>
            <w:vAlign w:val="center"/>
          </w:tcPr>
          <w:p w:rsidR="00751AE2" w:rsidRDefault="00CA2448">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申报专业</w:t>
            </w:r>
          </w:p>
        </w:tc>
        <w:tc>
          <w:tcPr>
            <w:tcW w:w="3260" w:type="dxa"/>
            <w:gridSpan w:val="2"/>
            <w:vAlign w:val="center"/>
          </w:tcPr>
          <w:p w:rsidR="00751AE2" w:rsidRDefault="00CA2448">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生态学</w:t>
            </w:r>
          </w:p>
        </w:tc>
        <w:tc>
          <w:tcPr>
            <w:tcW w:w="1417" w:type="dxa"/>
            <w:vAlign w:val="center"/>
          </w:tcPr>
          <w:p w:rsidR="00751AE2" w:rsidRDefault="00CA2448">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申报资格</w:t>
            </w:r>
          </w:p>
        </w:tc>
        <w:tc>
          <w:tcPr>
            <w:tcW w:w="3402" w:type="dxa"/>
            <w:vAlign w:val="center"/>
          </w:tcPr>
          <w:p w:rsidR="00751AE2" w:rsidRDefault="00CA2448">
            <w:pPr>
              <w:spacing w:line="360" w:lineRule="exact"/>
              <w:jc w:val="center"/>
              <w:rPr>
                <w:rFonts w:asciiTheme="minorEastAsia" w:hAnsiTheme="minorEastAsia" w:cstheme="minorEastAsia"/>
                <w:sz w:val="30"/>
                <w:szCs w:val="30"/>
              </w:rPr>
            </w:pPr>
            <w:r>
              <w:rPr>
                <w:rFonts w:ascii="仿宋_GB2312" w:eastAsia="仿宋_GB2312" w:hint="eastAsia"/>
                <w:sz w:val="30"/>
                <w:szCs w:val="30"/>
              </w:rPr>
              <w:t>教学科研型副教授</w:t>
            </w:r>
          </w:p>
        </w:tc>
      </w:tr>
      <w:tr w:rsidR="00751AE2">
        <w:trPr>
          <w:jc w:val="center"/>
        </w:trPr>
        <w:tc>
          <w:tcPr>
            <w:tcW w:w="959" w:type="dxa"/>
            <w:vAlign w:val="center"/>
          </w:tcPr>
          <w:p w:rsidR="00751AE2" w:rsidRDefault="00CA2448">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教学业绩水平鉴定意见</w:t>
            </w:r>
          </w:p>
        </w:tc>
        <w:tc>
          <w:tcPr>
            <w:tcW w:w="8788" w:type="dxa"/>
            <w:gridSpan w:val="5"/>
          </w:tcPr>
          <w:p w:rsidR="00751AE2" w:rsidRDefault="00CA2448">
            <w:pPr>
              <w:spacing w:line="360" w:lineRule="exact"/>
              <w:rPr>
                <w:rFonts w:asciiTheme="minorEastAsia" w:hAnsiTheme="minorEastAsia" w:cstheme="minorEastAsia"/>
                <w:szCs w:val="21"/>
              </w:rPr>
            </w:pPr>
            <w:r>
              <w:rPr>
                <w:rFonts w:asciiTheme="minorEastAsia" w:hAnsiTheme="minorEastAsia" w:cstheme="minorEastAsia" w:hint="eastAsia"/>
                <w:szCs w:val="21"/>
              </w:rPr>
              <w:t>请根据《条件》中相应的教学业绩条件及申报人的教学业绩进行鉴定：</w:t>
            </w: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30"/>
                <w:szCs w:val="30"/>
              </w:rPr>
            </w:pPr>
          </w:p>
        </w:tc>
      </w:tr>
      <w:tr w:rsidR="00751AE2">
        <w:trPr>
          <w:jc w:val="center"/>
        </w:trPr>
        <w:tc>
          <w:tcPr>
            <w:tcW w:w="959" w:type="dxa"/>
            <w:vAlign w:val="center"/>
          </w:tcPr>
          <w:p w:rsidR="00751AE2" w:rsidRDefault="00CA2448">
            <w:pPr>
              <w:spacing w:line="360" w:lineRule="exact"/>
              <w:jc w:val="center"/>
              <w:rPr>
                <w:rFonts w:asciiTheme="minorEastAsia" w:hAnsiTheme="minorEastAsia" w:cstheme="minorEastAsia"/>
                <w:sz w:val="30"/>
                <w:szCs w:val="30"/>
              </w:rPr>
            </w:pPr>
            <w:r>
              <w:rPr>
                <w:rFonts w:asciiTheme="minorEastAsia" w:hAnsiTheme="minorEastAsia" w:cstheme="minorEastAsia" w:hint="eastAsia"/>
                <w:sz w:val="30"/>
                <w:szCs w:val="30"/>
              </w:rPr>
              <w:t>科研业绩水平鉴定意见</w:t>
            </w:r>
          </w:p>
        </w:tc>
        <w:tc>
          <w:tcPr>
            <w:tcW w:w="8788" w:type="dxa"/>
            <w:gridSpan w:val="5"/>
          </w:tcPr>
          <w:p w:rsidR="00751AE2" w:rsidRDefault="00CA2448">
            <w:pPr>
              <w:spacing w:line="360" w:lineRule="exact"/>
              <w:rPr>
                <w:rFonts w:asciiTheme="minorEastAsia" w:hAnsiTheme="minorEastAsia" w:cstheme="minorEastAsia"/>
                <w:szCs w:val="21"/>
              </w:rPr>
            </w:pPr>
            <w:r>
              <w:rPr>
                <w:rFonts w:asciiTheme="minorEastAsia" w:hAnsiTheme="minorEastAsia" w:cstheme="minorEastAsia" w:hint="eastAsia"/>
                <w:szCs w:val="21"/>
              </w:rPr>
              <w:t>请根据《条件》中相应的科研业绩条件及申报人的科研业绩进行鉴定：</w:t>
            </w: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24"/>
                <w:szCs w:val="24"/>
              </w:rPr>
            </w:pPr>
          </w:p>
          <w:p w:rsidR="00751AE2" w:rsidRDefault="00751AE2">
            <w:pPr>
              <w:spacing w:line="360" w:lineRule="exact"/>
              <w:rPr>
                <w:rFonts w:asciiTheme="minorEastAsia" w:hAnsiTheme="minorEastAsia" w:cstheme="minorEastAsia"/>
                <w:sz w:val="30"/>
                <w:szCs w:val="30"/>
              </w:rPr>
            </w:pPr>
          </w:p>
        </w:tc>
      </w:tr>
      <w:tr w:rsidR="00751AE2">
        <w:trPr>
          <w:jc w:val="center"/>
        </w:trPr>
        <w:tc>
          <w:tcPr>
            <w:tcW w:w="9747" w:type="dxa"/>
            <w:gridSpan w:val="6"/>
            <w:vAlign w:val="center"/>
          </w:tcPr>
          <w:p w:rsidR="00751AE2" w:rsidRDefault="00751AE2">
            <w:pPr>
              <w:spacing w:line="360" w:lineRule="exact"/>
              <w:jc w:val="center"/>
              <w:rPr>
                <w:rFonts w:asciiTheme="minorEastAsia" w:hAnsiTheme="minorEastAsia" w:cstheme="minorEastAsia"/>
                <w:sz w:val="30"/>
                <w:szCs w:val="30"/>
              </w:rPr>
            </w:pPr>
          </w:p>
          <w:p w:rsidR="00751AE2" w:rsidRDefault="00CA2448">
            <w:pPr>
              <w:spacing w:line="360" w:lineRule="exact"/>
              <w:rPr>
                <w:rFonts w:asciiTheme="minorEastAsia" w:hAnsiTheme="minorEastAsia" w:cstheme="minorEastAsia"/>
                <w:sz w:val="30"/>
                <w:szCs w:val="30"/>
              </w:rPr>
            </w:pPr>
            <w:r>
              <w:rPr>
                <w:rFonts w:asciiTheme="minorEastAsia" w:hAnsiTheme="minorEastAsia" w:cstheme="minorEastAsia" w:hint="eastAsia"/>
                <w:sz w:val="30"/>
                <w:szCs w:val="30"/>
              </w:rPr>
              <w:t>二级学院职称评</w:t>
            </w:r>
            <w:r>
              <w:rPr>
                <w:rFonts w:asciiTheme="minorEastAsia" w:hAnsiTheme="minorEastAsia" w:cstheme="minorEastAsia" w:hint="eastAsia"/>
                <w:sz w:val="30"/>
                <w:szCs w:val="30"/>
              </w:rPr>
              <w:t>议</w:t>
            </w:r>
            <w:r>
              <w:rPr>
                <w:rFonts w:asciiTheme="minorEastAsia" w:hAnsiTheme="minorEastAsia" w:cstheme="minorEastAsia" w:hint="eastAsia"/>
                <w:sz w:val="30"/>
                <w:szCs w:val="30"/>
              </w:rPr>
              <w:t>工作委员会成员签名：</w:t>
            </w:r>
          </w:p>
          <w:p w:rsidR="00751AE2" w:rsidRDefault="00751AE2">
            <w:pPr>
              <w:spacing w:line="360" w:lineRule="exact"/>
              <w:rPr>
                <w:rFonts w:asciiTheme="minorEastAsia" w:hAnsiTheme="minorEastAsia" w:cstheme="minorEastAsia"/>
                <w:sz w:val="30"/>
                <w:szCs w:val="30"/>
              </w:rPr>
            </w:pPr>
          </w:p>
          <w:p w:rsidR="00751AE2" w:rsidRDefault="00751AE2">
            <w:pPr>
              <w:spacing w:line="360" w:lineRule="exact"/>
              <w:rPr>
                <w:rFonts w:asciiTheme="minorEastAsia" w:hAnsiTheme="minorEastAsia" w:cstheme="minorEastAsia"/>
                <w:sz w:val="30"/>
                <w:szCs w:val="30"/>
              </w:rPr>
            </w:pPr>
          </w:p>
          <w:p w:rsidR="00751AE2" w:rsidRDefault="00751AE2">
            <w:pPr>
              <w:spacing w:line="360" w:lineRule="exact"/>
              <w:rPr>
                <w:rFonts w:asciiTheme="minorEastAsia" w:hAnsiTheme="minorEastAsia" w:cstheme="minorEastAsia"/>
                <w:sz w:val="30"/>
                <w:szCs w:val="30"/>
              </w:rPr>
            </w:pPr>
          </w:p>
          <w:p w:rsidR="00751AE2" w:rsidRDefault="00751AE2">
            <w:pPr>
              <w:spacing w:line="360" w:lineRule="exact"/>
              <w:rPr>
                <w:rFonts w:asciiTheme="minorEastAsia" w:hAnsiTheme="minorEastAsia" w:cstheme="minorEastAsia"/>
                <w:sz w:val="30"/>
                <w:szCs w:val="30"/>
              </w:rPr>
            </w:pPr>
          </w:p>
          <w:p w:rsidR="00751AE2" w:rsidRDefault="00751AE2">
            <w:pPr>
              <w:spacing w:line="360" w:lineRule="exact"/>
              <w:rPr>
                <w:rFonts w:asciiTheme="minorEastAsia" w:hAnsiTheme="minorEastAsia" w:cstheme="minorEastAsia"/>
                <w:sz w:val="30"/>
                <w:szCs w:val="30"/>
              </w:rPr>
            </w:pPr>
          </w:p>
          <w:p w:rsidR="00751AE2" w:rsidRDefault="00751AE2">
            <w:pPr>
              <w:spacing w:line="360" w:lineRule="exact"/>
              <w:rPr>
                <w:rFonts w:asciiTheme="minorEastAsia" w:hAnsiTheme="minorEastAsia" w:cstheme="minorEastAsia"/>
                <w:sz w:val="30"/>
                <w:szCs w:val="30"/>
              </w:rPr>
            </w:pPr>
          </w:p>
          <w:p w:rsidR="00751AE2" w:rsidRDefault="00CA2448">
            <w:pPr>
              <w:spacing w:line="360" w:lineRule="exact"/>
              <w:ind w:firstLineChars="1200" w:firstLine="3600"/>
              <w:rPr>
                <w:rFonts w:asciiTheme="minorEastAsia" w:hAnsiTheme="minorEastAsia" w:cstheme="minorEastAsia"/>
                <w:sz w:val="30"/>
                <w:szCs w:val="30"/>
              </w:rPr>
            </w:pPr>
            <w:r>
              <w:rPr>
                <w:rFonts w:asciiTheme="minorEastAsia" w:hAnsiTheme="minorEastAsia" w:cstheme="minorEastAsia" w:hint="eastAsia"/>
                <w:sz w:val="30"/>
                <w:szCs w:val="30"/>
              </w:rPr>
              <w:t>日期：</w:t>
            </w:r>
            <w:r>
              <w:rPr>
                <w:rFonts w:asciiTheme="minorEastAsia" w:hAnsiTheme="minorEastAsia" w:cstheme="minorEastAsia" w:hint="eastAsia"/>
                <w:sz w:val="30"/>
                <w:szCs w:val="30"/>
              </w:rPr>
              <w:t xml:space="preserve">          </w:t>
            </w:r>
            <w:r>
              <w:rPr>
                <w:rFonts w:asciiTheme="minorEastAsia" w:hAnsiTheme="minorEastAsia" w:cstheme="minorEastAsia" w:hint="eastAsia"/>
                <w:sz w:val="30"/>
                <w:szCs w:val="30"/>
              </w:rPr>
              <w:t>年</w:t>
            </w:r>
            <w:r>
              <w:rPr>
                <w:rFonts w:asciiTheme="minorEastAsia" w:hAnsiTheme="minorEastAsia" w:cstheme="minorEastAsia" w:hint="eastAsia"/>
                <w:sz w:val="30"/>
                <w:szCs w:val="30"/>
              </w:rPr>
              <w:t xml:space="preserve">    </w:t>
            </w:r>
            <w:r>
              <w:rPr>
                <w:rFonts w:asciiTheme="minorEastAsia" w:hAnsiTheme="minorEastAsia" w:cstheme="minorEastAsia" w:hint="eastAsia"/>
                <w:sz w:val="30"/>
                <w:szCs w:val="30"/>
              </w:rPr>
              <w:t>月</w:t>
            </w:r>
            <w:r>
              <w:rPr>
                <w:rFonts w:asciiTheme="minorEastAsia" w:hAnsiTheme="minorEastAsia" w:cstheme="minorEastAsia" w:hint="eastAsia"/>
                <w:sz w:val="30"/>
                <w:szCs w:val="30"/>
              </w:rPr>
              <w:t xml:space="preserve">    </w:t>
            </w:r>
            <w:r>
              <w:rPr>
                <w:rFonts w:asciiTheme="minorEastAsia" w:hAnsiTheme="minorEastAsia" w:cstheme="minorEastAsia" w:hint="eastAsia"/>
                <w:sz w:val="30"/>
                <w:szCs w:val="30"/>
              </w:rPr>
              <w:t>日</w:t>
            </w:r>
          </w:p>
          <w:p w:rsidR="00751AE2" w:rsidRDefault="00751AE2">
            <w:pPr>
              <w:spacing w:line="360" w:lineRule="exact"/>
              <w:ind w:firstLineChars="1200" w:firstLine="3600"/>
              <w:rPr>
                <w:rFonts w:asciiTheme="minorEastAsia" w:hAnsiTheme="minorEastAsia" w:cstheme="minorEastAsia"/>
                <w:sz w:val="30"/>
                <w:szCs w:val="30"/>
              </w:rPr>
            </w:pPr>
          </w:p>
        </w:tc>
      </w:tr>
    </w:tbl>
    <w:p w:rsidR="00751AE2" w:rsidRDefault="00CA2448">
      <w:pPr>
        <w:ind w:firstLineChars="100" w:firstLine="300"/>
        <w:rPr>
          <w:rFonts w:asciiTheme="minorEastAsia" w:hAnsiTheme="minorEastAsia" w:cstheme="minorEastAsia"/>
          <w:sz w:val="30"/>
          <w:szCs w:val="30"/>
        </w:rPr>
      </w:pPr>
      <w:r>
        <w:rPr>
          <w:rFonts w:asciiTheme="minorEastAsia" w:hAnsiTheme="minorEastAsia" w:cstheme="minorEastAsia" w:hint="eastAsia"/>
          <w:sz w:val="30"/>
          <w:szCs w:val="30"/>
        </w:rPr>
        <w:lastRenderedPageBreak/>
        <w:t>注：只对申报教授、副教授人员书写鉴定意见。</w:t>
      </w:r>
    </w:p>
    <w:p w:rsidR="00751AE2" w:rsidRDefault="00751AE2"/>
    <w:tbl>
      <w:tblPr>
        <w:tblW w:w="0" w:type="auto"/>
        <w:jc w:val="center"/>
        <w:tblLayout w:type="fixed"/>
        <w:tblLook w:val="04A0"/>
      </w:tblPr>
      <w:tblGrid>
        <w:gridCol w:w="1276"/>
        <w:gridCol w:w="8612"/>
      </w:tblGrid>
      <w:tr w:rsidR="00751AE2">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二级学院职称评</w:t>
            </w:r>
            <w:r>
              <w:rPr>
                <w:rFonts w:ascii="宋体" w:hAnsi="宋体" w:cs="Arial" w:hint="eastAsia"/>
                <w:kern w:val="0"/>
                <w:szCs w:val="21"/>
              </w:rPr>
              <w:t>议</w:t>
            </w:r>
            <w:r>
              <w:rPr>
                <w:rFonts w:ascii="宋体" w:hAnsi="宋体" w:cs="Arial" w:hint="eastAsia"/>
                <w:kern w:val="0"/>
                <w:szCs w:val="21"/>
              </w:rPr>
              <w:t>工作委员会审核意见</w:t>
            </w:r>
          </w:p>
        </w:tc>
        <w:tc>
          <w:tcPr>
            <w:tcW w:w="8612" w:type="dxa"/>
            <w:tcBorders>
              <w:top w:val="single" w:sz="4" w:space="0" w:color="000000"/>
              <w:left w:val="nil"/>
              <w:bottom w:val="single" w:sz="4" w:space="0" w:color="000000"/>
              <w:right w:val="single" w:sz="4" w:space="0" w:color="000000"/>
            </w:tcBorders>
            <w:vAlign w:val="center"/>
          </w:tcPr>
          <w:p w:rsidR="00751AE2" w:rsidRDefault="00CA2448">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依据《海南师范大学高校教师系列专业技术职务评审管理办法》（海师办</w:t>
            </w:r>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w:t>
            </w:r>
            <w:r>
              <w:rPr>
                <w:rFonts w:ascii="宋体" w:hAnsi="宋体" w:cs="Arial" w:hint="eastAsia"/>
                <w:kern w:val="0"/>
                <w:sz w:val="24"/>
                <w:szCs w:val="24"/>
              </w:rPr>
              <w:t>号</w:t>
            </w:r>
            <w:r>
              <w:rPr>
                <w:rFonts w:ascii="宋体" w:hAnsi="宋体" w:cs="Arial" w:hint="eastAsia"/>
                <w:kern w:val="0"/>
                <w:sz w:val="24"/>
                <w:szCs w:val="24"/>
              </w:rPr>
              <w:t>）</w:t>
            </w:r>
            <w:r>
              <w:rPr>
                <w:rFonts w:ascii="宋体" w:hAnsi="宋体" w:cs="Arial" w:hint="eastAsia"/>
                <w:kern w:val="0"/>
                <w:sz w:val="24"/>
                <w:szCs w:val="24"/>
              </w:rPr>
              <w:t>规定，经鉴定审核，同志的申报材料真实完整，并经</w:t>
            </w:r>
            <w:r>
              <w:rPr>
                <w:rFonts w:ascii="宋体" w:hAnsi="宋体" w:cs="Arial" w:hint="eastAsia"/>
                <w:kern w:val="0"/>
                <w:sz w:val="24"/>
                <w:szCs w:val="24"/>
              </w:rPr>
              <w:t xml:space="preserve">    </w:t>
            </w:r>
            <w:r>
              <w:rPr>
                <w:rFonts w:ascii="宋体" w:hAnsi="宋体" w:cs="Arial" w:hint="eastAsia"/>
                <w:kern w:val="0"/>
                <w:sz w:val="24"/>
                <w:szCs w:val="24"/>
              </w:rPr>
              <w:t>年</w:t>
            </w:r>
            <w:r>
              <w:rPr>
                <w:rFonts w:ascii="宋体" w:hAnsi="宋体" w:cs="Arial" w:hint="eastAsia"/>
                <w:kern w:val="0"/>
                <w:sz w:val="24"/>
                <w:szCs w:val="24"/>
              </w:rPr>
              <w:t xml:space="preserve">  </w:t>
            </w:r>
            <w:r>
              <w:rPr>
                <w:rFonts w:ascii="宋体" w:hAnsi="宋体" w:cs="Arial" w:hint="eastAsia"/>
                <w:kern w:val="0"/>
                <w:sz w:val="24"/>
                <w:szCs w:val="24"/>
              </w:rPr>
              <w:t>月</w:t>
            </w:r>
            <w:r>
              <w:rPr>
                <w:rFonts w:ascii="宋体" w:hAnsi="宋体" w:cs="Arial" w:hint="eastAsia"/>
                <w:kern w:val="0"/>
                <w:sz w:val="24"/>
                <w:szCs w:val="24"/>
              </w:rPr>
              <w:t xml:space="preserve">  </w:t>
            </w:r>
            <w:r>
              <w:rPr>
                <w:rFonts w:ascii="宋体" w:hAnsi="宋体" w:cs="Arial" w:hint="eastAsia"/>
                <w:kern w:val="0"/>
                <w:sz w:val="24"/>
                <w:szCs w:val="24"/>
              </w:rPr>
              <w:t>日至</w:t>
            </w:r>
            <w:r>
              <w:rPr>
                <w:rFonts w:ascii="宋体" w:hAnsi="宋体" w:cs="Arial" w:hint="eastAsia"/>
                <w:kern w:val="0"/>
                <w:sz w:val="24"/>
                <w:szCs w:val="24"/>
              </w:rPr>
              <w:t xml:space="preserve">    </w:t>
            </w:r>
            <w:r>
              <w:rPr>
                <w:rFonts w:ascii="宋体" w:hAnsi="宋体" w:cs="Arial" w:hint="eastAsia"/>
                <w:kern w:val="0"/>
                <w:sz w:val="24"/>
                <w:szCs w:val="24"/>
              </w:rPr>
              <w:t>月</w:t>
            </w:r>
            <w:r>
              <w:rPr>
                <w:rFonts w:ascii="宋体" w:hAnsi="宋体" w:cs="Arial" w:hint="eastAsia"/>
                <w:kern w:val="0"/>
                <w:sz w:val="24"/>
                <w:szCs w:val="24"/>
              </w:rPr>
              <w:t xml:space="preserve">   </w:t>
            </w:r>
            <w:r>
              <w:rPr>
                <w:rFonts w:ascii="宋体" w:hAnsi="宋体" w:cs="Arial" w:hint="eastAsia"/>
                <w:kern w:val="0"/>
                <w:sz w:val="24"/>
                <w:szCs w:val="24"/>
              </w:rPr>
              <w:t>日公示无异议，同意其参评专业技术资格职称。</w:t>
            </w:r>
          </w:p>
          <w:p w:rsidR="00751AE2" w:rsidRDefault="00751AE2">
            <w:pPr>
              <w:widowControl/>
              <w:spacing w:line="360" w:lineRule="exact"/>
              <w:ind w:firstLineChars="200" w:firstLine="480"/>
              <w:rPr>
                <w:rFonts w:ascii="宋体" w:hAnsi="宋体" w:cs="Arial"/>
                <w:kern w:val="0"/>
                <w:sz w:val="24"/>
                <w:szCs w:val="24"/>
              </w:rPr>
            </w:pPr>
          </w:p>
          <w:p w:rsidR="00751AE2" w:rsidRDefault="00751AE2">
            <w:pPr>
              <w:widowControl/>
              <w:jc w:val="center"/>
              <w:rPr>
                <w:rFonts w:ascii="宋体" w:hAnsi="宋体" w:cs="Arial"/>
                <w:kern w:val="0"/>
                <w:szCs w:val="21"/>
              </w:rPr>
            </w:pPr>
          </w:p>
          <w:p w:rsidR="00751AE2" w:rsidRDefault="00CA2448">
            <w:pPr>
              <w:widowControl/>
              <w:rPr>
                <w:rFonts w:ascii="宋体" w:hAnsi="宋体" w:cs="Arial"/>
                <w:kern w:val="0"/>
                <w:szCs w:val="21"/>
              </w:rPr>
            </w:pPr>
            <w:r>
              <w:rPr>
                <w:rFonts w:ascii="宋体" w:hAnsi="宋体" w:cs="Arial" w:hint="eastAsia"/>
                <w:kern w:val="0"/>
                <w:szCs w:val="21"/>
              </w:rPr>
              <w:t>材料审核人：</w:t>
            </w:r>
            <w:r>
              <w:rPr>
                <w:rFonts w:ascii="宋体" w:hAnsi="宋体" w:cs="Arial" w:hint="eastAsia"/>
                <w:kern w:val="0"/>
                <w:szCs w:val="21"/>
              </w:rPr>
              <w:t xml:space="preserve">              </w:t>
            </w:r>
            <w:r>
              <w:rPr>
                <w:rFonts w:ascii="宋体" w:hAnsi="宋体" w:cs="Arial" w:hint="eastAsia"/>
                <w:kern w:val="0"/>
                <w:szCs w:val="21"/>
              </w:rPr>
              <w:t>学院院长签字（盖章）：</w:t>
            </w:r>
            <w:r>
              <w:rPr>
                <w:rFonts w:ascii="宋体" w:hAnsi="宋体" w:cs="Arial" w:hint="eastAsia"/>
                <w:kern w:val="0"/>
                <w:szCs w:val="21"/>
              </w:rPr>
              <w:t xml:space="preserve">                 </w:t>
            </w:r>
            <w:r>
              <w:rPr>
                <w:rFonts w:ascii="宋体" w:hAnsi="宋体" w:cs="Arial" w:hint="eastAsia"/>
                <w:kern w:val="0"/>
                <w:szCs w:val="21"/>
              </w:rPr>
              <w:t>年</w:t>
            </w:r>
            <w:r>
              <w:rPr>
                <w:rFonts w:ascii="宋体" w:hAnsi="宋体" w:cs="Arial" w:hint="eastAsia"/>
                <w:kern w:val="0"/>
                <w:szCs w:val="21"/>
              </w:rPr>
              <w:t xml:space="preserve">   </w:t>
            </w:r>
            <w:r>
              <w:rPr>
                <w:rFonts w:ascii="宋体" w:hAnsi="宋体" w:cs="Arial" w:hint="eastAsia"/>
                <w:kern w:val="0"/>
                <w:szCs w:val="21"/>
              </w:rPr>
              <w:t>月</w:t>
            </w:r>
            <w:r>
              <w:rPr>
                <w:rFonts w:ascii="宋体" w:hAnsi="宋体" w:cs="Arial" w:hint="eastAsia"/>
                <w:kern w:val="0"/>
                <w:szCs w:val="21"/>
              </w:rPr>
              <w:t xml:space="preserve">    </w:t>
            </w:r>
            <w:r>
              <w:rPr>
                <w:rFonts w:ascii="宋体" w:hAnsi="宋体" w:cs="Arial" w:hint="eastAsia"/>
                <w:kern w:val="0"/>
                <w:szCs w:val="21"/>
              </w:rPr>
              <w:t>日</w:t>
            </w:r>
          </w:p>
        </w:tc>
      </w:tr>
      <w:tr w:rsidR="00751AE2">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rsidR="00751AE2" w:rsidRDefault="00CA2448">
            <w:pPr>
              <w:widowControl/>
              <w:jc w:val="center"/>
              <w:rPr>
                <w:rFonts w:ascii="宋体" w:hAnsi="宋体" w:cs="Arial"/>
                <w:kern w:val="0"/>
                <w:szCs w:val="21"/>
              </w:rPr>
            </w:pPr>
            <w:r>
              <w:rPr>
                <w:rFonts w:ascii="宋体" w:hAnsi="宋体" w:cs="Arial" w:hint="eastAsia"/>
                <w:kern w:val="0"/>
                <w:szCs w:val="21"/>
              </w:rPr>
              <w:t>代</w:t>
            </w:r>
            <w:r>
              <w:rPr>
                <w:rFonts w:ascii="宋体" w:hAnsi="宋体" w:cs="Arial" w:hint="eastAsia"/>
                <w:kern w:val="0"/>
                <w:szCs w:val="21"/>
              </w:rPr>
              <w:t xml:space="preserve"> </w:t>
            </w:r>
            <w:r>
              <w:rPr>
                <w:rFonts w:ascii="宋体" w:hAnsi="宋体" w:cs="Arial" w:hint="eastAsia"/>
                <w:kern w:val="0"/>
                <w:szCs w:val="21"/>
              </w:rPr>
              <w:t>表</w:t>
            </w:r>
            <w:r>
              <w:rPr>
                <w:rFonts w:ascii="宋体" w:hAnsi="宋体" w:cs="Arial" w:hint="eastAsia"/>
                <w:kern w:val="0"/>
                <w:szCs w:val="21"/>
              </w:rPr>
              <w:t xml:space="preserve"> </w:t>
            </w:r>
            <w:r>
              <w:rPr>
                <w:rFonts w:ascii="宋体" w:hAnsi="宋体" w:cs="Arial" w:hint="eastAsia"/>
                <w:kern w:val="0"/>
                <w:szCs w:val="21"/>
              </w:rPr>
              <w:t>性</w:t>
            </w:r>
          </w:p>
          <w:p w:rsidR="00751AE2" w:rsidRDefault="00CA2448">
            <w:pPr>
              <w:widowControl/>
              <w:jc w:val="center"/>
              <w:rPr>
                <w:rFonts w:ascii="宋体" w:hAnsi="宋体" w:cs="Arial"/>
                <w:kern w:val="0"/>
                <w:szCs w:val="21"/>
              </w:rPr>
            </w:pPr>
            <w:r>
              <w:rPr>
                <w:rFonts w:ascii="宋体" w:hAnsi="宋体" w:cs="Arial" w:hint="eastAsia"/>
                <w:kern w:val="0"/>
                <w:szCs w:val="21"/>
              </w:rPr>
              <w:t>成果名称</w:t>
            </w:r>
          </w:p>
          <w:p w:rsidR="00751AE2" w:rsidRDefault="00CA2448">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751AE2" w:rsidRDefault="00CA2448">
            <w:pPr>
              <w:widowControl/>
              <w:jc w:val="left"/>
              <w:rPr>
                <w:rFonts w:ascii="宋体" w:hAnsi="宋体" w:cs="Arial"/>
                <w:kern w:val="0"/>
                <w:szCs w:val="21"/>
              </w:rPr>
            </w:pPr>
            <w:r>
              <w:rPr>
                <w:rFonts w:ascii="宋体" w:hAnsi="宋体" w:cs="Arial" w:hint="eastAsia"/>
                <w:kern w:val="0"/>
                <w:szCs w:val="21"/>
              </w:rPr>
              <w:t>代表性成果</w:t>
            </w:r>
            <w:r>
              <w:rPr>
                <w:rFonts w:ascii="宋体" w:hAnsi="宋体" w:cs="Arial" w:hint="eastAsia"/>
                <w:kern w:val="0"/>
                <w:szCs w:val="21"/>
              </w:rPr>
              <w:t>1</w:t>
            </w:r>
            <w:r>
              <w:rPr>
                <w:rFonts w:ascii="宋体" w:hAnsi="宋体" w:cs="Arial" w:hint="eastAsia"/>
                <w:kern w:val="0"/>
                <w:szCs w:val="21"/>
              </w:rPr>
              <w:t>名称：国家自然科学基金青年项目“红树林叶功能性状对养分重吸收的调控机制”</w:t>
            </w:r>
          </w:p>
          <w:p w:rsidR="00751AE2" w:rsidRDefault="00751AE2">
            <w:pPr>
              <w:widowControl/>
              <w:jc w:val="left"/>
              <w:rPr>
                <w:rFonts w:ascii="宋体" w:hAnsi="宋体" w:cs="Arial"/>
                <w:kern w:val="0"/>
                <w:szCs w:val="21"/>
              </w:rPr>
            </w:pPr>
          </w:p>
          <w:p w:rsidR="00751AE2" w:rsidRDefault="00CA2448">
            <w:pPr>
              <w:jc w:val="left"/>
            </w:pPr>
            <w:r>
              <w:rPr>
                <w:rFonts w:ascii="宋体" w:hAnsi="宋体" w:cs="Arial" w:hint="eastAsia"/>
                <w:kern w:val="0"/>
                <w:szCs w:val="21"/>
              </w:rPr>
              <w:t>代表性成果</w:t>
            </w:r>
            <w:r>
              <w:rPr>
                <w:rFonts w:ascii="宋体" w:hAnsi="宋体" w:cs="Arial" w:hint="eastAsia"/>
                <w:kern w:val="0"/>
                <w:szCs w:val="21"/>
              </w:rPr>
              <w:t>2</w:t>
            </w:r>
            <w:r>
              <w:rPr>
                <w:rFonts w:ascii="宋体" w:hAnsi="宋体" w:cs="Arial" w:hint="eastAsia"/>
                <w:kern w:val="0"/>
                <w:szCs w:val="21"/>
              </w:rPr>
              <w:t>名称：</w:t>
            </w:r>
            <w:r>
              <w:rPr>
                <w:rFonts w:ascii="宋体" w:hAnsi="宋体" w:cs="Arial" w:hint="eastAsia"/>
                <w:kern w:val="0"/>
                <w:szCs w:val="21"/>
              </w:rPr>
              <w:t>海南省自然科学基金“</w:t>
            </w:r>
            <w:r>
              <w:rPr>
                <w:rFonts w:hint="eastAsia"/>
              </w:rPr>
              <w:t>叶和细根功能性状的关系：以东寨港不同红树树种为例</w:t>
            </w:r>
            <w:bookmarkStart w:id="0" w:name="_GoBack"/>
            <w:bookmarkEnd w:id="0"/>
            <w:r>
              <w:rPr>
                <w:rFonts w:ascii="宋体" w:hAnsi="宋体" w:cs="Arial" w:hint="eastAsia"/>
                <w:kern w:val="0"/>
                <w:szCs w:val="21"/>
              </w:rPr>
              <w:t>”</w:t>
            </w:r>
          </w:p>
          <w:p w:rsidR="00751AE2" w:rsidRDefault="00751AE2">
            <w:pPr>
              <w:widowControl/>
              <w:jc w:val="left"/>
              <w:rPr>
                <w:rFonts w:ascii="宋体" w:hAnsi="宋体" w:cs="Arial"/>
                <w:kern w:val="0"/>
                <w:szCs w:val="21"/>
              </w:rPr>
            </w:pPr>
          </w:p>
          <w:p w:rsidR="00751AE2" w:rsidRDefault="00751AE2">
            <w:pPr>
              <w:widowControl/>
              <w:jc w:val="left"/>
              <w:rPr>
                <w:rFonts w:ascii="宋体" w:hAnsi="宋体" w:cs="Arial"/>
                <w:kern w:val="0"/>
                <w:szCs w:val="21"/>
              </w:rPr>
            </w:pPr>
          </w:p>
        </w:tc>
      </w:tr>
      <w:tr w:rsidR="00751AE2">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51AE2" w:rsidRDefault="00CA2448">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751AE2" w:rsidRDefault="00CA2448">
            <w:pPr>
              <w:jc w:val="left"/>
              <w:rPr>
                <w:rFonts w:ascii="宋体" w:hAnsi="宋体" w:cs="Arial"/>
                <w:kern w:val="0"/>
                <w:szCs w:val="21"/>
              </w:rPr>
            </w:pPr>
            <w:r>
              <w:rPr>
                <w:rFonts w:ascii="宋体" w:hAnsi="宋体" w:cs="Arial" w:hint="eastAsia"/>
                <w:kern w:val="0"/>
                <w:szCs w:val="21"/>
              </w:rPr>
              <w:t>优秀</w:t>
            </w:r>
            <w:r>
              <w:rPr>
                <w:rFonts w:ascii="宋体" w:hAnsi="宋体" w:cs="Arial" w:hint="eastAsia"/>
                <w:kern w:val="0"/>
                <w:szCs w:val="21"/>
              </w:rPr>
              <w:t xml:space="preserve">    </w:t>
            </w:r>
            <w:r>
              <w:rPr>
                <w:rFonts w:ascii="宋体" w:hAnsi="宋体" w:cs="Arial" w:hint="eastAsia"/>
                <w:kern w:val="0"/>
                <w:szCs w:val="21"/>
              </w:rPr>
              <w:t>票，良好</w:t>
            </w:r>
            <w:r>
              <w:rPr>
                <w:rFonts w:ascii="宋体" w:hAnsi="宋体" w:cs="Arial" w:hint="eastAsia"/>
                <w:kern w:val="0"/>
                <w:szCs w:val="21"/>
              </w:rPr>
              <w:t xml:space="preserve">    </w:t>
            </w:r>
            <w:r>
              <w:rPr>
                <w:rFonts w:ascii="宋体" w:hAnsi="宋体" w:cs="Arial" w:hint="eastAsia"/>
                <w:kern w:val="0"/>
                <w:szCs w:val="21"/>
              </w:rPr>
              <w:t>票，合格</w:t>
            </w:r>
            <w:r>
              <w:rPr>
                <w:rFonts w:ascii="宋体" w:hAnsi="宋体" w:cs="Arial" w:hint="eastAsia"/>
                <w:kern w:val="0"/>
                <w:szCs w:val="21"/>
              </w:rPr>
              <w:t xml:space="preserve">     </w:t>
            </w:r>
            <w:r>
              <w:rPr>
                <w:rFonts w:ascii="宋体" w:hAnsi="宋体" w:cs="Arial" w:hint="eastAsia"/>
                <w:kern w:val="0"/>
                <w:szCs w:val="21"/>
              </w:rPr>
              <w:t>票，不合格</w:t>
            </w:r>
            <w:r>
              <w:rPr>
                <w:rFonts w:ascii="宋体" w:hAnsi="宋体" w:cs="Arial" w:hint="eastAsia"/>
                <w:kern w:val="0"/>
                <w:szCs w:val="21"/>
              </w:rPr>
              <w:t xml:space="preserve">     </w:t>
            </w:r>
            <w:r>
              <w:rPr>
                <w:rFonts w:ascii="宋体" w:hAnsi="宋体" w:cs="Arial" w:hint="eastAsia"/>
                <w:kern w:val="0"/>
                <w:szCs w:val="21"/>
              </w:rPr>
              <w:t>票。</w:t>
            </w:r>
          </w:p>
        </w:tc>
      </w:tr>
      <w:tr w:rsidR="00751AE2">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751AE2" w:rsidRDefault="00CA2448">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p>
          <w:p w:rsidR="00751AE2" w:rsidRDefault="00751AE2">
            <w:pPr>
              <w:widowControl/>
              <w:spacing w:line="360" w:lineRule="exact"/>
              <w:rPr>
                <w:rFonts w:ascii="宋体" w:hAnsi="宋体" w:cs="Arial"/>
                <w:kern w:val="0"/>
                <w:sz w:val="24"/>
                <w:szCs w:val="24"/>
              </w:rPr>
            </w:pPr>
          </w:p>
          <w:p w:rsidR="00751AE2" w:rsidRDefault="00751AE2">
            <w:pPr>
              <w:widowControl/>
              <w:spacing w:line="360" w:lineRule="exact"/>
              <w:rPr>
                <w:rFonts w:ascii="宋体" w:hAnsi="宋体" w:cs="Arial"/>
                <w:kern w:val="0"/>
                <w:sz w:val="24"/>
                <w:szCs w:val="24"/>
              </w:rPr>
            </w:pPr>
          </w:p>
          <w:p w:rsidR="00751AE2" w:rsidRDefault="00751AE2">
            <w:pPr>
              <w:widowControl/>
              <w:spacing w:line="360" w:lineRule="exact"/>
              <w:rPr>
                <w:rFonts w:ascii="宋体" w:hAnsi="宋体" w:cs="Arial"/>
                <w:kern w:val="0"/>
                <w:sz w:val="24"/>
                <w:szCs w:val="24"/>
              </w:rPr>
            </w:pPr>
          </w:p>
          <w:p w:rsidR="00751AE2" w:rsidRDefault="00CA2448">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751AE2" w:rsidRDefault="00CA2448">
            <w:pPr>
              <w:rPr>
                <w:kern w:val="0"/>
              </w:rPr>
            </w:pPr>
            <w:r>
              <w:rPr>
                <w:rFonts w:hint="eastAsia"/>
                <w:kern w:val="0"/>
              </w:rPr>
              <w:t>审核日期：</w:t>
            </w:r>
          </w:p>
        </w:tc>
      </w:tr>
      <w:tr w:rsidR="00751AE2">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751AE2" w:rsidRDefault="00CA2448">
            <w:pPr>
              <w:rPr>
                <w:kern w:val="0"/>
              </w:rPr>
            </w:pPr>
            <w:r>
              <w:rPr>
                <w:rFonts w:hint="eastAsia"/>
                <w:kern w:val="0"/>
              </w:rPr>
              <w:t>申报人</w:t>
            </w:r>
            <w:r>
              <w:rPr>
                <w:rFonts w:hint="eastAsia"/>
                <w:kern w:val="0"/>
              </w:rPr>
              <w:t>答辩</w:t>
            </w:r>
            <w:r>
              <w:rPr>
                <w:rFonts w:hint="eastAsia"/>
                <w:kern w:val="0"/>
              </w:rPr>
              <w:t>情况：</w:t>
            </w:r>
          </w:p>
          <w:p w:rsidR="00751AE2" w:rsidRDefault="00751AE2">
            <w:pPr>
              <w:rPr>
                <w:kern w:val="0"/>
              </w:rPr>
            </w:pPr>
          </w:p>
          <w:p w:rsidR="00751AE2" w:rsidRDefault="00751AE2">
            <w:pPr>
              <w:rPr>
                <w:kern w:val="0"/>
              </w:rPr>
            </w:pPr>
          </w:p>
          <w:p w:rsidR="00751AE2" w:rsidRDefault="00751AE2">
            <w:pPr>
              <w:rPr>
                <w:kern w:val="0"/>
              </w:rPr>
            </w:pPr>
          </w:p>
          <w:p w:rsidR="00751AE2" w:rsidRDefault="00751AE2">
            <w:pPr>
              <w:rPr>
                <w:kern w:val="0"/>
              </w:rPr>
            </w:pPr>
          </w:p>
          <w:p w:rsidR="00751AE2" w:rsidRDefault="00751AE2">
            <w:pPr>
              <w:rPr>
                <w:kern w:val="0"/>
              </w:rPr>
            </w:pPr>
          </w:p>
          <w:p w:rsidR="00751AE2" w:rsidRDefault="00751AE2">
            <w:pPr>
              <w:rPr>
                <w:kern w:val="0"/>
              </w:rPr>
            </w:pPr>
          </w:p>
          <w:p w:rsidR="00751AE2" w:rsidRDefault="00751AE2">
            <w:pPr>
              <w:rPr>
                <w:kern w:val="0"/>
              </w:rPr>
            </w:pPr>
          </w:p>
          <w:p w:rsidR="00751AE2" w:rsidRDefault="00CA2448">
            <w:pPr>
              <w:rPr>
                <w:kern w:val="0"/>
              </w:rPr>
            </w:pP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751AE2" w:rsidRDefault="00751AE2">
            <w:pPr>
              <w:rPr>
                <w:kern w:val="0"/>
              </w:rPr>
            </w:pPr>
          </w:p>
        </w:tc>
      </w:tr>
      <w:tr w:rsidR="00751AE2">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rsidR="00751AE2" w:rsidRDefault="00CA2448">
            <w:pPr>
              <w:rPr>
                <w:kern w:val="0"/>
              </w:rPr>
            </w:pPr>
            <w:r>
              <w:rPr>
                <w:rFonts w:hint="eastAsia"/>
                <w:kern w:val="0"/>
              </w:rPr>
              <w:lastRenderedPageBreak/>
              <w:t>学科评议组意见：</w:t>
            </w:r>
          </w:p>
          <w:p w:rsidR="00751AE2" w:rsidRDefault="00751AE2">
            <w:pPr>
              <w:pStyle w:val="a7"/>
              <w:rPr>
                <w:kern w:val="0"/>
              </w:rPr>
            </w:pPr>
          </w:p>
          <w:p w:rsidR="00751AE2" w:rsidRDefault="00751AE2">
            <w:pPr>
              <w:pStyle w:val="a7"/>
              <w:rPr>
                <w:kern w:val="0"/>
              </w:rPr>
            </w:pPr>
          </w:p>
          <w:p w:rsidR="00751AE2" w:rsidRDefault="00751AE2">
            <w:pPr>
              <w:pStyle w:val="a7"/>
              <w:rPr>
                <w:kern w:val="0"/>
              </w:rPr>
            </w:pPr>
          </w:p>
          <w:p w:rsidR="00751AE2" w:rsidRDefault="00751AE2">
            <w:pPr>
              <w:pStyle w:val="a7"/>
              <w:rPr>
                <w:kern w:val="0"/>
              </w:rPr>
            </w:pPr>
          </w:p>
          <w:p w:rsidR="00751AE2" w:rsidRDefault="00751AE2">
            <w:pPr>
              <w:pStyle w:val="a7"/>
              <w:rPr>
                <w:kern w:val="0"/>
              </w:rPr>
            </w:pPr>
          </w:p>
          <w:p w:rsidR="00751AE2" w:rsidRDefault="00751AE2">
            <w:pPr>
              <w:pStyle w:val="a7"/>
              <w:rPr>
                <w:kern w:val="0"/>
              </w:rPr>
            </w:pPr>
          </w:p>
          <w:p w:rsidR="00751AE2" w:rsidRDefault="00751AE2">
            <w:pPr>
              <w:pStyle w:val="a7"/>
              <w:rPr>
                <w:kern w:val="0"/>
              </w:rPr>
            </w:pPr>
          </w:p>
          <w:p w:rsidR="00751AE2" w:rsidRDefault="00751AE2">
            <w:pPr>
              <w:pStyle w:val="a7"/>
              <w:rPr>
                <w:kern w:val="0"/>
              </w:rPr>
            </w:pPr>
          </w:p>
          <w:p w:rsidR="00751AE2" w:rsidRDefault="00751AE2">
            <w:pPr>
              <w:pStyle w:val="a7"/>
              <w:rPr>
                <w:kern w:val="0"/>
              </w:rPr>
            </w:pPr>
          </w:p>
          <w:p w:rsidR="00751AE2" w:rsidRDefault="00751AE2">
            <w:pPr>
              <w:pStyle w:val="a7"/>
              <w:rPr>
                <w:kern w:val="0"/>
              </w:rPr>
            </w:pPr>
          </w:p>
          <w:p w:rsidR="00751AE2" w:rsidRDefault="00CA2448">
            <w:pPr>
              <w:widowControl/>
              <w:spacing w:line="520" w:lineRule="atLeast"/>
              <w:ind w:right="840"/>
              <w:jc w:val="left"/>
              <w:rPr>
                <w:kern w:val="0"/>
              </w:rPr>
            </w:pPr>
            <w:r>
              <w:rPr>
                <w:rFonts w:ascii="宋体" w:hAnsi="宋体" w:cs="Arial" w:hint="eastAsia"/>
                <w:kern w:val="0"/>
                <w:szCs w:val="21"/>
              </w:rPr>
              <w:t>专家签名：</w:t>
            </w:r>
            <w:r>
              <w:rPr>
                <w:rFonts w:ascii="宋体" w:hAnsi="宋体" w:cs="Arial" w:hint="eastAsia"/>
                <w:kern w:val="0"/>
                <w:szCs w:val="21"/>
              </w:rPr>
              <w:t xml:space="preserve">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751AE2" w:rsidRDefault="00751AE2">
            <w:pPr>
              <w:widowControl/>
              <w:spacing w:line="520" w:lineRule="atLeast"/>
              <w:ind w:right="840"/>
              <w:jc w:val="left"/>
              <w:rPr>
                <w:rFonts w:ascii="宋体" w:hAnsi="宋体" w:cs="Arial"/>
                <w:kern w:val="0"/>
                <w:szCs w:val="21"/>
              </w:rPr>
            </w:pPr>
          </w:p>
        </w:tc>
      </w:tr>
    </w:tbl>
    <w:p w:rsidR="00751AE2" w:rsidRDefault="00751AE2"/>
    <w:p w:rsidR="00751AE2" w:rsidRDefault="00CA2448">
      <w:pPr>
        <w:jc w:val="center"/>
        <w:rPr>
          <w:rFonts w:ascii="Calibri" w:eastAsia="黑体" w:hAnsi="Calibri" w:cs="Times New Roman"/>
          <w:sz w:val="32"/>
          <w:szCs w:val="32"/>
        </w:rPr>
      </w:pPr>
      <w:r>
        <w:rPr>
          <w:rFonts w:ascii="Calibri" w:eastAsia="黑体" w:hAnsi="Calibri" w:cs="Times New Roman" w:hint="eastAsia"/>
          <w:sz w:val="32"/>
          <w:szCs w:val="32"/>
        </w:rPr>
        <w:t>评</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751AE2">
        <w:trPr>
          <w:cantSplit/>
          <w:trHeight w:val="465"/>
          <w:jc w:val="center"/>
        </w:trPr>
        <w:tc>
          <w:tcPr>
            <w:tcW w:w="1238" w:type="dxa"/>
            <w:vMerge w:val="restart"/>
            <w:textDirection w:val="tbRlV"/>
            <w:vAlign w:val="center"/>
          </w:tcPr>
          <w:p w:rsidR="00751AE2" w:rsidRDefault="00CA2448">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w:t>
            </w:r>
            <w:r>
              <w:rPr>
                <w:rFonts w:ascii="宋体" w:eastAsia="宋体" w:hAnsi="宋体" w:cs="Times New Roman" w:hint="eastAsia"/>
                <w:szCs w:val="21"/>
              </w:rPr>
              <w:t xml:space="preserve">  </w:t>
            </w:r>
            <w:r>
              <w:rPr>
                <w:rFonts w:ascii="宋体" w:eastAsia="宋体" w:hAnsi="宋体" w:cs="Times New Roman" w:hint="eastAsia"/>
                <w:szCs w:val="21"/>
              </w:rPr>
              <w:t>审</w:t>
            </w:r>
            <w:r>
              <w:rPr>
                <w:rFonts w:ascii="宋体" w:eastAsia="宋体" w:hAnsi="宋体" w:cs="Times New Roman" w:hint="eastAsia"/>
                <w:szCs w:val="21"/>
              </w:rPr>
              <w:t xml:space="preserve">  </w:t>
            </w:r>
            <w:r>
              <w:rPr>
                <w:rFonts w:ascii="宋体" w:eastAsia="宋体" w:hAnsi="宋体" w:cs="Times New Roman" w:hint="eastAsia"/>
                <w:szCs w:val="21"/>
              </w:rPr>
              <w:t>组</w:t>
            </w:r>
            <w:r>
              <w:rPr>
                <w:rFonts w:ascii="宋体" w:eastAsia="宋体" w:hAnsi="宋体" w:cs="Times New Roman" w:hint="eastAsia"/>
                <w:szCs w:val="21"/>
              </w:rPr>
              <w:t xml:space="preserve">  </w:t>
            </w:r>
            <w:r>
              <w:rPr>
                <w:rFonts w:ascii="宋体" w:eastAsia="宋体" w:hAnsi="宋体" w:cs="Times New Roman" w:hint="eastAsia"/>
                <w:szCs w:val="21"/>
              </w:rPr>
              <w:t>织</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1239" w:type="dxa"/>
            <w:vAlign w:val="center"/>
          </w:tcPr>
          <w:p w:rsidR="00751AE2" w:rsidRDefault="00CA2448">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751AE2" w:rsidRDefault="00CA2448">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751AE2" w:rsidRDefault="00CA2448">
            <w:pPr>
              <w:ind w:firstLineChars="200" w:firstLine="420"/>
              <w:jc w:val="center"/>
              <w:rPr>
                <w:rFonts w:ascii="宋体" w:eastAsia="宋体" w:hAnsi="宋体" w:cs="Times New Roman"/>
                <w:szCs w:val="21"/>
              </w:rPr>
            </w:pPr>
            <w:r>
              <w:rPr>
                <w:rFonts w:ascii="宋体" w:eastAsia="宋体" w:hAnsi="宋体" w:cs="Times New Roman" w:hint="eastAsia"/>
                <w:szCs w:val="21"/>
              </w:rPr>
              <w:t>表</w:t>
            </w:r>
            <w:r>
              <w:rPr>
                <w:rFonts w:ascii="宋体" w:eastAsia="宋体" w:hAnsi="宋体" w:cs="Times New Roman" w:hint="eastAsia"/>
                <w:szCs w:val="21"/>
              </w:rPr>
              <w:t xml:space="preserve">  </w:t>
            </w:r>
            <w:r>
              <w:rPr>
                <w:rFonts w:ascii="宋体" w:eastAsia="宋体" w:hAnsi="宋体" w:cs="Times New Roman" w:hint="eastAsia"/>
                <w:szCs w:val="21"/>
              </w:rPr>
              <w:t>决</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1239" w:type="dxa"/>
            <w:vAlign w:val="center"/>
          </w:tcPr>
          <w:p w:rsidR="00751AE2" w:rsidRDefault="00CA2448">
            <w:pPr>
              <w:jc w:val="center"/>
              <w:rPr>
                <w:rFonts w:ascii="宋体" w:eastAsia="宋体" w:hAnsi="宋体" w:cs="Times New Roman"/>
                <w:szCs w:val="21"/>
              </w:rPr>
            </w:pPr>
            <w:r>
              <w:rPr>
                <w:rFonts w:ascii="宋体" w:eastAsia="宋体" w:hAnsi="宋体" w:cs="Times New Roman" w:hint="eastAsia"/>
                <w:szCs w:val="21"/>
              </w:rPr>
              <w:t>备注</w:t>
            </w:r>
          </w:p>
        </w:tc>
      </w:tr>
      <w:tr w:rsidR="00751AE2">
        <w:trPr>
          <w:cantSplit/>
          <w:trHeight w:val="450"/>
          <w:jc w:val="center"/>
        </w:trPr>
        <w:tc>
          <w:tcPr>
            <w:tcW w:w="1238" w:type="dxa"/>
            <w:vMerge/>
            <w:textDirection w:val="tbRlV"/>
            <w:vAlign w:val="center"/>
          </w:tcPr>
          <w:p w:rsidR="00751AE2" w:rsidRDefault="00751AE2">
            <w:pPr>
              <w:ind w:leftChars="54" w:left="113" w:right="113" w:firstLineChars="100" w:firstLine="180"/>
              <w:jc w:val="center"/>
              <w:rPr>
                <w:rFonts w:ascii="宋体" w:eastAsia="宋体" w:hAnsi="宋体" w:cs="Times New Roman"/>
                <w:sz w:val="18"/>
              </w:rPr>
            </w:pPr>
          </w:p>
        </w:tc>
        <w:tc>
          <w:tcPr>
            <w:tcW w:w="1239" w:type="dxa"/>
          </w:tcPr>
          <w:p w:rsidR="00751AE2" w:rsidRDefault="00751AE2">
            <w:pPr>
              <w:jc w:val="center"/>
              <w:rPr>
                <w:rFonts w:ascii="宋体" w:eastAsia="宋体" w:hAnsi="宋体" w:cs="Times New Roman"/>
                <w:sz w:val="18"/>
              </w:rPr>
            </w:pPr>
          </w:p>
        </w:tc>
        <w:tc>
          <w:tcPr>
            <w:tcW w:w="1239" w:type="dxa"/>
          </w:tcPr>
          <w:p w:rsidR="00751AE2" w:rsidRDefault="00751AE2">
            <w:pPr>
              <w:jc w:val="center"/>
              <w:rPr>
                <w:rFonts w:ascii="宋体" w:eastAsia="宋体" w:hAnsi="宋体" w:cs="Times New Roman"/>
                <w:sz w:val="44"/>
              </w:rPr>
            </w:pPr>
          </w:p>
        </w:tc>
        <w:tc>
          <w:tcPr>
            <w:tcW w:w="1239" w:type="dxa"/>
            <w:vAlign w:val="center"/>
          </w:tcPr>
          <w:p w:rsidR="00751AE2" w:rsidRDefault="00CA2448">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751AE2" w:rsidRDefault="00751AE2">
            <w:pPr>
              <w:jc w:val="center"/>
              <w:rPr>
                <w:rFonts w:ascii="宋体" w:eastAsia="宋体" w:hAnsi="宋体" w:cs="Times New Roman"/>
                <w:szCs w:val="21"/>
              </w:rPr>
            </w:pPr>
          </w:p>
        </w:tc>
        <w:tc>
          <w:tcPr>
            <w:tcW w:w="1239" w:type="dxa"/>
            <w:vAlign w:val="center"/>
          </w:tcPr>
          <w:p w:rsidR="00751AE2" w:rsidRDefault="00CA2448">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751AE2" w:rsidRDefault="00751AE2">
            <w:pPr>
              <w:jc w:val="center"/>
              <w:rPr>
                <w:rFonts w:ascii="宋体" w:eastAsia="宋体" w:hAnsi="宋体" w:cs="Times New Roman"/>
                <w:sz w:val="44"/>
              </w:rPr>
            </w:pPr>
          </w:p>
        </w:tc>
        <w:tc>
          <w:tcPr>
            <w:tcW w:w="1239" w:type="dxa"/>
          </w:tcPr>
          <w:p w:rsidR="00751AE2" w:rsidRDefault="00751AE2">
            <w:pPr>
              <w:jc w:val="center"/>
              <w:rPr>
                <w:rFonts w:ascii="宋体" w:eastAsia="宋体" w:hAnsi="宋体" w:cs="Times New Roman"/>
                <w:sz w:val="44"/>
              </w:rPr>
            </w:pPr>
          </w:p>
        </w:tc>
      </w:tr>
      <w:tr w:rsidR="00751AE2">
        <w:trPr>
          <w:cantSplit/>
          <w:trHeight w:val="2928"/>
          <w:jc w:val="center"/>
        </w:trPr>
        <w:tc>
          <w:tcPr>
            <w:tcW w:w="1238" w:type="dxa"/>
            <w:vMerge/>
            <w:textDirection w:val="tbRlV"/>
            <w:vAlign w:val="center"/>
          </w:tcPr>
          <w:p w:rsidR="00751AE2" w:rsidRDefault="00751AE2">
            <w:pPr>
              <w:ind w:leftChars="54" w:left="113" w:right="113" w:firstLineChars="100" w:firstLine="180"/>
              <w:jc w:val="center"/>
              <w:rPr>
                <w:rFonts w:ascii="宋体" w:eastAsia="宋体" w:hAnsi="宋体" w:cs="Times New Roman"/>
                <w:sz w:val="18"/>
              </w:rPr>
            </w:pPr>
          </w:p>
        </w:tc>
        <w:tc>
          <w:tcPr>
            <w:tcW w:w="8673" w:type="dxa"/>
            <w:gridSpan w:val="7"/>
          </w:tcPr>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ind w:firstLineChars="100" w:firstLine="180"/>
              <w:rPr>
                <w:rFonts w:ascii="宋体" w:eastAsia="宋体" w:hAnsi="宋体" w:cs="Times New Roman"/>
                <w:sz w:val="18"/>
              </w:rPr>
            </w:pPr>
          </w:p>
          <w:p w:rsidR="00751AE2" w:rsidRDefault="00CA2448">
            <w:pPr>
              <w:ind w:firstLineChars="100" w:firstLine="210"/>
              <w:rPr>
                <w:rFonts w:ascii="宋体" w:eastAsia="宋体" w:hAnsi="宋体" w:cs="Times New Roman"/>
                <w:szCs w:val="21"/>
              </w:rPr>
            </w:pPr>
            <w:r>
              <w:rPr>
                <w:rFonts w:ascii="宋体" w:eastAsia="宋体" w:hAnsi="宋体" w:cs="Times New Roman" w:hint="eastAsia"/>
                <w:szCs w:val="21"/>
              </w:rPr>
              <w:t>评委会</w:t>
            </w:r>
            <w:r>
              <w:rPr>
                <w:rFonts w:ascii="宋体" w:eastAsia="宋体" w:hAnsi="宋体" w:cs="Times New Roman" w:hint="eastAsia"/>
                <w:szCs w:val="21"/>
              </w:rPr>
              <w:t xml:space="preserve">                                           </w:t>
            </w:r>
            <w:r>
              <w:rPr>
                <w:rFonts w:ascii="宋体" w:eastAsia="宋体" w:hAnsi="宋体" w:cs="Times New Roman" w:hint="eastAsia"/>
                <w:szCs w:val="21"/>
              </w:rPr>
              <w:t>评审机构</w:t>
            </w:r>
          </w:p>
          <w:p w:rsidR="00751AE2" w:rsidRDefault="00CA2448">
            <w:pPr>
              <w:ind w:firstLineChars="100" w:firstLine="210"/>
              <w:rPr>
                <w:rFonts w:ascii="宋体" w:eastAsia="宋体" w:hAnsi="宋体" w:cs="Times New Roman"/>
                <w:szCs w:val="21"/>
              </w:rPr>
            </w:pPr>
            <w:r>
              <w:rPr>
                <w:rFonts w:ascii="宋体" w:eastAsia="宋体" w:hAnsi="宋体" w:cs="Times New Roman" w:hint="eastAsia"/>
                <w:szCs w:val="21"/>
              </w:rPr>
              <w:t>主任签字：公</w:t>
            </w:r>
            <w:r>
              <w:rPr>
                <w:rFonts w:ascii="宋体" w:eastAsia="宋体" w:hAnsi="宋体" w:cs="Times New Roman" w:hint="eastAsia"/>
                <w:szCs w:val="21"/>
              </w:rPr>
              <w:t xml:space="preserve">  </w:t>
            </w:r>
            <w:r>
              <w:rPr>
                <w:rFonts w:ascii="宋体" w:eastAsia="宋体" w:hAnsi="宋体" w:cs="Times New Roman" w:hint="eastAsia"/>
                <w:szCs w:val="21"/>
              </w:rPr>
              <w:t>章</w:t>
            </w:r>
          </w:p>
          <w:p w:rsidR="00751AE2" w:rsidRDefault="00CA2448">
            <w:pP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751AE2">
        <w:trPr>
          <w:cantSplit/>
          <w:trHeight w:val="2437"/>
          <w:jc w:val="center"/>
        </w:trPr>
        <w:tc>
          <w:tcPr>
            <w:tcW w:w="1238" w:type="dxa"/>
            <w:textDirection w:val="tbRlV"/>
            <w:vAlign w:val="center"/>
          </w:tcPr>
          <w:p w:rsidR="00751AE2" w:rsidRDefault="00CA2448">
            <w:pPr>
              <w:ind w:left="113" w:right="113"/>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示</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8673" w:type="dxa"/>
            <w:gridSpan w:val="7"/>
          </w:tcPr>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CA2448">
            <w:pPr>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751AE2" w:rsidRDefault="00CA2448">
            <w:pPr>
              <w:jc w:val="cente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751AE2">
        <w:trPr>
          <w:cantSplit/>
          <w:trHeight w:val="6057"/>
          <w:jc w:val="center"/>
        </w:trPr>
        <w:tc>
          <w:tcPr>
            <w:tcW w:w="1238" w:type="dxa"/>
            <w:textDirection w:val="tbRlV"/>
            <w:vAlign w:val="center"/>
          </w:tcPr>
          <w:p w:rsidR="00751AE2" w:rsidRDefault="00CA2448">
            <w:pPr>
              <w:ind w:left="113" w:right="113"/>
              <w:jc w:val="center"/>
              <w:rPr>
                <w:rFonts w:ascii="宋体" w:eastAsia="宋体" w:hAnsi="宋体" w:cs="Times New Roman"/>
                <w:szCs w:val="21"/>
              </w:rPr>
            </w:pPr>
            <w:r>
              <w:rPr>
                <w:rFonts w:ascii="宋体" w:eastAsia="宋体" w:hAnsi="宋体" w:cs="Times New Roman" w:hint="eastAsia"/>
                <w:szCs w:val="21"/>
              </w:rPr>
              <w:lastRenderedPageBreak/>
              <w:t>学</w:t>
            </w:r>
            <w:r>
              <w:rPr>
                <w:rFonts w:ascii="宋体" w:eastAsia="宋体" w:hAnsi="宋体" w:cs="Times New Roman" w:hint="eastAsia"/>
                <w:szCs w:val="21"/>
              </w:rPr>
              <w:t xml:space="preserve">  </w:t>
            </w:r>
            <w:r>
              <w:rPr>
                <w:rFonts w:ascii="宋体" w:eastAsia="宋体" w:hAnsi="宋体" w:cs="Times New Roman" w:hint="eastAsia"/>
                <w:szCs w:val="21"/>
              </w:rPr>
              <w:t>校</w:t>
            </w:r>
            <w:r>
              <w:rPr>
                <w:rFonts w:ascii="宋体" w:eastAsia="宋体" w:hAnsi="宋体" w:cs="Times New Roman" w:hint="eastAsia"/>
                <w:szCs w:val="21"/>
              </w:rPr>
              <w:t xml:space="preserve">  </w:t>
            </w:r>
            <w:r>
              <w:rPr>
                <w:rFonts w:ascii="宋体" w:eastAsia="宋体" w:hAnsi="宋体" w:cs="Times New Roman" w:hint="eastAsia"/>
                <w:szCs w:val="21"/>
              </w:rPr>
              <w:t>核</w:t>
            </w:r>
            <w:r>
              <w:rPr>
                <w:rFonts w:ascii="宋体" w:eastAsia="宋体" w:hAnsi="宋体" w:cs="Times New Roman" w:hint="eastAsia"/>
                <w:szCs w:val="21"/>
              </w:rPr>
              <w:t xml:space="preserve">  </w:t>
            </w:r>
            <w:r>
              <w:rPr>
                <w:rFonts w:ascii="宋体" w:eastAsia="宋体" w:hAnsi="宋体" w:cs="Times New Roman" w:hint="eastAsia"/>
                <w:szCs w:val="21"/>
              </w:rPr>
              <w:t>准</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8673" w:type="dxa"/>
            <w:gridSpan w:val="7"/>
          </w:tcPr>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jc w:val="center"/>
              <w:rPr>
                <w:rFonts w:ascii="宋体" w:eastAsia="宋体" w:hAnsi="宋体" w:cs="Times New Roman"/>
                <w:sz w:val="18"/>
              </w:rPr>
            </w:pPr>
          </w:p>
          <w:p w:rsidR="00751AE2" w:rsidRDefault="00751AE2">
            <w:pPr>
              <w:rPr>
                <w:rFonts w:ascii="宋体" w:eastAsia="宋体" w:hAnsi="宋体" w:cs="Times New Roman"/>
                <w:sz w:val="18"/>
              </w:rPr>
            </w:pPr>
          </w:p>
          <w:p w:rsidR="00751AE2" w:rsidRDefault="00751AE2">
            <w:pPr>
              <w:rPr>
                <w:rFonts w:ascii="宋体" w:eastAsia="宋体" w:hAnsi="宋体" w:cs="Times New Roman"/>
                <w:sz w:val="18"/>
              </w:rPr>
            </w:pPr>
          </w:p>
          <w:p w:rsidR="00751AE2" w:rsidRDefault="00751AE2">
            <w:pPr>
              <w:rPr>
                <w:rFonts w:ascii="宋体" w:eastAsia="宋体" w:hAnsi="宋体" w:cs="Times New Roman"/>
                <w:sz w:val="18"/>
              </w:rPr>
            </w:pPr>
          </w:p>
          <w:p w:rsidR="00751AE2" w:rsidRDefault="00751AE2">
            <w:pPr>
              <w:rPr>
                <w:rFonts w:ascii="宋体" w:eastAsia="宋体" w:hAnsi="宋体" w:cs="Times New Roman"/>
                <w:sz w:val="18"/>
              </w:rPr>
            </w:pPr>
          </w:p>
          <w:p w:rsidR="00751AE2" w:rsidRDefault="00751AE2">
            <w:pPr>
              <w:rPr>
                <w:rFonts w:ascii="宋体" w:eastAsia="宋体" w:hAnsi="宋体" w:cs="Times New Roman"/>
                <w:sz w:val="18"/>
              </w:rPr>
            </w:pPr>
          </w:p>
          <w:p w:rsidR="00751AE2" w:rsidRDefault="00751AE2">
            <w:pPr>
              <w:rPr>
                <w:rFonts w:ascii="宋体" w:eastAsia="宋体" w:hAnsi="宋体" w:cs="Times New Roman"/>
                <w:sz w:val="18"/>
              </w:rPr>
            </w:pPr>
          </w:p>
          <w:p w:rsidR="00751AE2" w:rsidRDefault="00CA2448">
            <w:pPr>
              <w:ind w:firstLineChars="2950" w:firstLine="6195"/>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751AE2" w:rsidRDefault="00CA2448">
            <w:pPr>
              <w:ind w:firstLineChars="200" w:firstLine="420"/>
              <w:rPr>
                <w:rFonts w:ascii="宋体" w:eastAsia="宋体" w:hAnsi="宋体" w:cs="Times New Roman"/>
                <w:sz w:val="18"/>
              </w:rPr>
            </w:pPr>
            <w:r>
              <w:rPr>
                <w:rFonts w:ascii="宋体" w:eastAsia="宋体" w:hAnsi="宋体" w:cs="Times New Roman" w:hint="eastAsia"/>
                <w:szCs w:val="21"/>
              </w:rPr>
              <w:t>负责人：</w:t>
            </w: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bl>
    <w:p w:rsidR="00751AE2" w:rsidRDefault="00751AE2">
      <w:pPr>
        <w:widowControl/>
        <w:jc w:val="left"/>
      </w:pPr>
    </w:p>
    <w:sectPr w:rsidR="00751AE2" w:rsidSect="00751AE2">
      <w:footerReference w:type="even" r:id="rId7"/>
      <w:footerReference w:type="default" r:id="rId8"/>
      <w:pgSz w:w="11906" w:h="16838"/>
      <w:pgMar w:top="1559" w:right="1134" w:bottom="720" w:left="1134" w:header="851" w:footer="454"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448" w:rsidRDefault="00CA2448" w:rsidP="00751AE2">
      <w:r>
        <w:separator/>
      </w:r>
    </w:p>
  </w:endnote>
  <w:endnote w:type="continuationSeparator" w:id="1">
    <w:p w:rsidR="00CA2448" w:rsidRDefault="00CA2448" w:rsidP="00751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AE2" w:rsidRDefault="00751AE2">
    <w:pPr>
      <w:pStyle w:val="a4"/>
    </w:pPr>
    <w:r>
      <w:pict>
        <v:shapetype id="_x0000_t202" coordsize="21600,21600" o:spt="202" path="m,l,21600r21600,l21600,xe">
          <v:stroke joinstyle="miter"/>
          <v:path gradientshapeok="t" o:connecttype="rect"/>
        </v:shapetype>
        <v:shape id="_x0000_s3074" type="#_x0000_t202" style="position:absolute;margin-left:0;margin-top:0;width:2in;height:2in;z-index:251660288;mso-wrap-style:none;mso-position-horizontal:center;mso-position-horizontal-relative:margin" filled="f" stroked="f">
          <v:textbox style="mso-fit-shape-to-text:t" inset="0,0,0,0">
            <w:txbxContent>
              <w:p w:rsidR="00751AE2" w:rsidRDefault="00751AE2">
                <w:pPr>
                  <w:pStyle w:val="a4"/>
                </w:pPr>
                <w:r>
                  <w:fldChar w:fldCharType="begin"/>
                </w:r>
                <w:r w:rsidR="00CA2448">
                  <w:instrText xml:space="preserve"> PAGE  \* MERGEFORMAT </w:instrText>
                </w:r>
                <w:r>
                  <w:fldChar w:fldCharType="separate"/>
                </w:r>
                <w:r w:rsidR="006B76F6">
                  <w:rPr>
                    <w:noProof/>
                  </w:rPr>
                  <w:t>24</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AE2" w:rsidRDefault="00751AE2">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751AE2" w:rsidRDefault="00751AE2">
                <w:pPr>
                  <w:pStyle w:val="a4"/>
                </w:pPr>
                <w:r>
                  <w:fldChar w:fldCharType="begin"/>
                </w:r>
                <w:r w:rsidR="00CA2448">
                  <w:instrText xml:space="preserve"> PAGE  \* MERGEFORMAT </w:instrText>
                </w:r>
                <w:r>
                  <w:fldChar w:fldCharType="separate"/>
                </w:r>
                <w:r w:rsidR="006B76F6">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448" w:rsidRDefault="00CA2448" w:rsidP="00751AE2">
      <w:r>
        <w:separator/>
      </w:r>
    </w:p>
  </w:footnote>
  <w:footnote w:type="continuationSeparator" w:id="1">
    <w:p w:rsidR="00CA2448" w:rsidRDefault="00CA2448" w:rsidP="00751A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evenAndOddHeaders/>
  <w:drawingGridHorizontalSpacing w:val="105"/>
  <w:drawingGridVerticalSpacing w:val="156"/>
  <w:noPunctuationKerning/>
  <w:characterSpacingControl w:val="compressPunctuation"/>
  <w:hdrShapeDefaults>
    <o:shapedefaults v:ext="edit" spidmax="5122"/>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jQ1OTYwZTZkZTBmOWZkMmFhMDc0OWRiMTVkNzA4Y2Y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B76F6"/>
    <w:rsid w:val="006E5989"/>
    <w:rsid w:val="006E7E68"/>
    <w:rsid w:val="007031A9"/>
    <w:rsid w:val="00713721"/>
    <w:rsid w:val="00714623"/>
    <w:rsid w:val="00724356"/>
    <w:rsid w:val="007313BA"/>
    <w:rsid w:val="00734128"/>
    <w:rsid w:val="007415CC"/>
    <w:rsid w:val="00741F1A"/>
    <w:rsid w:val="00746377"/>
    <w:rsid w:val="00751AE2"/>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A2448"/>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3B2259"/>
    <w:rsid w:val="02AA7C9E"/>
    <w:rsid w:val="047F2D99"/>
    <w:rsid w:val="04F82111"/>
    <w:rsid w:val="04F9213C"/>
    <w:rsid w:val="0643325A"/>
    <w:rsid w:val="06692F49"/>
    <w:rsid w:val="08805332"/>
    <w:rsid w:val="09242E04"/>
    <w:rsid w:val="0A9B39E1"/>
    <w:rsid w:val="0BBF43C3"/>
    <w:rsid w:val="0DDF2AFB"/>
    <w:rsid w:val="10066654"/>
    <w:rsid w:val="104A4BA3"/>
    <w:rsid w:val="12485112"/>
    <w:rsid w:val="128672BB"/>
    <w:rsid w:val="14305E5E"/>
    <w:rsid w:val="153B3244"/>
    <w:rsid w:val="178169D1"/>
    <w:rsid w:val="19921369"/>
    <w:rsid w:val="19C510AF"/>
    <w:rsid w:val="1BF4192A"/>
    <w:rsid w:val="1E1E083D"/>
    <w:rsid w:val="1E62755C"/>
    <w:rsid w:val="20601879"/>
    <w:rsid w:val="22A53EBB"/>
    <w:rsid w:val="26C836D0"/>
    <w:rsid w:val="28844573"/>
    <w:rsid w:val="2A685020"/>
    <w:rsid w:val="2CBF0E1F"/>
    <w:rsid w:val="2D9E7E85"/>
    <w:rsid w:val="2DEA5635"/>
    <w:rsid w:val="2FF96D68"/>
    <w:rsid w:val="33D6278A"/>
    <w:rsid w:val="35BA7826"/>
    <w:rsid w:val="37B00EE0"/>
    <w:rsid w:val="384126A3"/>
    <w:rsid w:val="38BA425C"/>
    <w:rsid w:val="38C8225A"/>
    <w:rsid w:val="3A347BA7"/>
    <w:rsid w:val="3A3C4CAD"/>
    <w:rsid w:val="3A671203"/>
    <w:rsid w:val="3B0A0908"/>
    <w:rsid w:val="3CC72F54"/>
    <w:rsid w:val="3D672041"/>
    <w:rsid w:val="3ECF60F0"/>
    <w:rsid w:val="3F676329"/>
    <w:rsid w:val="40D169B9"/>
    <w:rsid w:val="42B22E84"/>
    <w:rsid w:val="43D9101E"/>
    <w:rsid w:val="47FC782A"/>
    <w:rsid w:val="499C1040"/>
    <w:rsid w:val="49C05A15"/>
    <w:rsid w:val="49DF4468"/>
    <w:rsid w:val="4B167CD3"/>
    <w:rsid w:val="4BF00C3C"/>
    <w:rsid w:val="4FAC1EB3"/>
    <w:rsid w:val="4FFC2C10"/>
    <w:rsid w:val="50251737"/>
    <w:rsid w:val="51226553"/>
    <w:rsid w:val="51A056CA"/>
    <w:rsid w:val="51AE208F"/>
    <w:rsid w:val="5438608E"/>
    <w:rsid w:val="58F92290"/>
    <w:rsid w:val="5A943430"/>
    <w:rsid w:val="5B092532"/>
    <w:rsid w:val="5C6C6C7F"/>
    <w:rsid w:val="5F0E2DFB"/>
    <w:rsid w:val="5FF214EF"/>
    <w:rsid w:val="62275F97"/>
    <w:rsid w:val="62C3746A"/>
    <w:rsid w:val="62EA7456"/>
    <w:rsid w:val="651D10B4"/>
    <w:rsid w:val="66C537B1"/>
    <w:rsid w:val="66FD1A98"/>
    <w:rsid w:val="67672ABA"/>
    <w:rsid w:val="6AC141C7"/>
    <w:rsid w:val="6B73623E"/>
    <w:rsid w:val="6CEC63D9"/>
    <w:rsid w:val="6EE82732"/>
    <w:rsid w:val="6EF03395"/>
    <w:rsid w:val="7265409A"/>
    <w:rsid w:val="73335F46"/>
    <w:rsid w:val="746740F9"/>
    <w:rsid w:val="78942FDC"/>
    <w:rsid w:val="7B8513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AE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51AE2"/>
    <w:rPr>
      <w:sz w:val="18"/>
      <w:szCs w:val="18"/>
    </w:rPr>
  </w:style>
  <w:style w:type="paragraph" w:styleId="a4">
    <w:name w:val="footer"/>
    <w:basedOn w:val="a"/>
    <w:link w:val="Char0"/>
    <w:uiPriority w:val="99"/>
    <w:unhideWhenUsed/>
    <w:qFormat/>
    <w:rsid w:val="00751AE2"/>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51AE2"/>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751AE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751AE2"/>
    <w:pPr>
      <w:widowControl w:val="0"/>
      <w:jc w:val="both"/>
    </w:pPr>
    <w:rPr>
      <w:kern w:val="2"/>
      <w:sz w:val="21"/>
      <w:szCs w:val="24"/>
    </w:rPr>
  </w:style>
  <w:style w:type="character" w:customStyle="1" w:styleId="Char1">
    <w:name w:val="页眉 Char"/>
    <w:basedOn w:val="a0"/>
    <w:link w:val="a5"/>
    <w:uiPriority w:val="99"/>
    <w:qFormat/>
    <w:rsid w:val="00751AE2"/>
    <w:rPr>
      <w:sz w:val="18"/>
      <w:szCs w:val="18"/>
    </w:rPr>
  </w:style>
  <w:style w:type="character" w:customStyle="1" w:styleId="Char0">
    <w:name w:val="页脚 Char"/>
    <w:basedOn w:val="a0"/>
    <w:link w:val="a4"/>
    <w:uiPriority w:val="99"/>
    <w:qFormat/>
    <w:rsid w:val="00751AE2"/>
    <w:rPr>
      <w:sz w:val="18"/>
      <w:szCs w:val="18"/>
    </w:rPr>
  </w:style>
  <w:style w:type="character" w:customStyle="1" w:styleId="Char">
    <w:name w:val="批注框文本 Char"/>
    <w:basedOn w:val="a0"/>
    <w:link w:val="a3"/>
    <w:uiPriority w:val="99"/>
    <w:semiHidden/>
    <w:qFormat/>
    <w:rsid w:val="00751AE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2105</Words>
  <Characters>12004</Characters>
  <Application>Microsoft Office Word</Application>
  <DocSecurity>0</DocSecurity>
  <Lines>100</Lines>
  <Paragraphs>28</Paragraphs>
  <ScaleCrop>false</ScaleCrop>
  <Company>52flin</Company>
  <LinksUpToDate>false</LinksUpToDate>
  <CharactersWithSpaces>14081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Administrator</cp:lastModifiedBy>
  <cp:revision>9</cp:revision>
  <cp:lastPrinted>2022-11-17T03:10:00Z</cp:lastPrinted>
  <dcterms:created xsi:type="dcterms:W3CDTF">2023-05-22T08:09:00Z</dcterms:created>
  <dcterms:modified xsi:type="dcterms:W3CDTF">2024-10-11T01:50:00Z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30D47DAD9AAC42E682495CA7025E11C9_13</vt:lpwstr>
  </property>
</Properties>
</file>