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52B" w:rsidRDefault="00984D31">
      <w:pPr>
        <w:jc w:val="center"/>
        <w:rPr>
          <w:rFonts w:eastAsia="黑体"/>
          <w:sz w:val="28"/>
        </w:rPr>
      </w:pPr>
      <w:r>
        <w:rPr>
          <w:rFonts w:eastAsia="黑体" w:hint="eastAsia"/>
          <w:sz w:val="28"/>
        </w:rPr>
        <w:t>编号：</w:t>
      </w:r>
    </w:p>
    <w:p w:rsidR="00AA252B" w:rsidRDefault="00984D31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AA252B" w:rsidRDefault="00984D31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专业技术资格评审表</w:t>
      </w:r>
    </w:p>
    <w:p w:rsidR="00AA252B" w:rsidRDefault="00984D31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</w:t>
      </w:r>
      <w:r w:rsidR="00710221">
        <w:rPr>
          <w:rFonts w:ascii="宋体" w:hAnsi="宋体"/>
          <w:sz w:val="52"/>
          <w:u w:val="single"/>
        </w:rPr>
        <w:t>2022</w:t>
      </w:r>
      <w:r>
        <w:rPr>
          <w:rFonts w:ascii="宋体" w:hAnsi="宋体" w:hint="eastAsia"/>
          <w:sz w:val="52"/>
        </w:rPr>
        <w:t>年度）</w:t>
      </w:r>
    </w:p>
    <w:p w:rsidR="00AA252B" w:rsidRDefault="00984D31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（教师系列）</w:t>
      </w:r>
    </w:p>
    <w:p w:rsidR="00AA252B" w:rsidRDefault="00AA252B">
      <w:pPr>
        <w:ind w:firstLineChars="700" w:firstLine="1960"/>
        <w:rPr>
          <w:sz w:val="28"/>
        </w:rPr>
      </w:pPr>
    </w:p>
    <w:p w:rsidR="00AA252B" w:rsidRDefault="00984D31">
      <w:pPr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单位：</w:t>
      </w:r>
      <w:r w:rsidR="00710221">
        <w:rPr>
          <w:rFonts w:hint="eastAsia"/>
          <w:sz w:val="28"/>
          <w:u w:val="single"/>
        </w:rPr>
        <w:t>生命科学学院</w:t>
      </w:r>
    </w:p>
    <w:p w:rsidR="00AA252B" w:rsidRDefault="00AA252B">
      <w:pPr>
        <w:ind w:firstLineChars="700" w:firstLine="1960"/>
        <w:rPr>
          <w:sz w:val="28"/>
        </w:rPr>
      </w:pPr>
    </w:p>
    <w:p w:rsidR="00AA252B" w:rsidRDefault="00984D31">
      <w:pPr>
        <w:ind w:firstLineChars="700" w:firstLine="1960"/>
        <w:rPr>
          <w:sz w:val="30"/>
          <w:u w:val="single"/>
        </w:rPr>
      </w:pPr>
      <w:r>
        <w:rPr>
          <w:rFonts w:hint="eastAsia"/>
          <w:sz w:val="28"/>
        </w:rPr>
        <w:t>姓名</w:t>
      </w:r>
      <w:r>
        <w:rPr>
          <w:rFonts w:hint="eastAsia"/>
          <w:sz w:val="30"/>
        </w:rPr>
        <w:t>：</w:t>
      </w:r>
      <w:r w:rsidR="00710221">
        <w:rPr>
          <w:rFonts w:hint="eastAsia"/>
          <w:sz w:val="30"/>
          <w:u w:val="single"/>
        </w:rPr>
        <w:t>王剑</w:t>
      </w:r>
    </w:p>
    <w:p w:rsidR="00AA252B" w:rsidRDefault="00AA252B">
      <w:pPr>
        <w:ind w:firstLineChars="800" w:firstLine="1920"/>
        <w:rPr>
          <w:sz w:val="24"/>
        </w:rPr>
      </w:pPr>
    </w:p>
    <w:p w:rsidR="00AA252B" w:rsidRDefault="00984D31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现任专业</w:t>
      </w:r>
      <w:r w:rsidR="00710221">
        <w:rPr>
          <w:rFonts w:hint="eastAsia"/>
          <w:sz w:val="24"/>
        </w:rPr>
        <w:t>动物学</w:t>
      </w:r>
    </w:p>
    <w:p w:rsidR="00AA252B" w:rsidRDefault="00984D31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技术职务：</w:t>
      </w:r>
      <w:r w:rsidR="00710221">
        <w:rPr>
          <w:rFonts w:hint="eastAsia"/>
          <w:sz w:val="24"/>
          <w:u w:val="single"/>
        </w:rPr>
        <w:t>副教授</w:t>
      </w:r>
    </w:p>
    <w:p w:rsidR="00AA252B" w:rsidRDefault="00AA252B">
      <w:pPr>
        <w:ind w:firstLineChars="800" w:firstLine="1920"/>
        <w:rPr>
          <w:sz w:val="24"/>
          <w:u w:val="single"/>
        </w:rPr>
      </w:pPr>
    </w:p>
    <w:p w:rsidR="00AA252B" w:rsidRDefault="00AA252B">
      <w:pPr>
        <w:ind w:firstLineChars="800" w:firstLine="1920"/>
        <w:rPr>
          <w:sz w:val="24"/>
        </w:rPr>
      </w:pPr>
    </w:p>
    <w:p w:rsidR="00AA252B" w:rsidRDefault="00984D31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申报专业：</w:t>
      </w:r>
      <w:r w:rsidR="00710221">
        <w:rPr>
          <w:rFonts w:hint="eastAsia"/>
          <w:sz w:val="24"/>
          <w:u w:val="single"/>
        </w:rPr>
        <w:t>生物学</w:t>
      </w:r>
    </w:p>
    <w:p w:rsidR="00AA252B" w:rsidRDefault="00AA252B">
      <w:pPr>
        <w:ind w:firstLineChars="800" w:firstLine="1920"/>
        <w:rPr>
          <w:sz w:val="24"/>
        </w:rPr>
      </w:pPr>
    </w:p>
    <w:p w:rsidR="00AA252B" w:rsidRDefault="00AA252B">
      <w:pPr>
        <w:ind w:firstLineChars="800" w:firstLine="1920"/>
        <w:rPr>
          <w:sz w:val="24"/>
        </w:rPr>
      </w:pPr>
    </w:p>
    <w:p w:rsidR="00AA252B" w:rsidRDefault="00984D31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申报资格：</w:t>
      </w:r>
      <w:r w:rsidR="00710221">
        <w:rPr>
          <w:rFonts w:hint="eastAsia"/>
          <w:sz w:val="24"/>
          <w:u w:val="single"/>
        </w:rPr>
        <w:t>教学科研型教授</w:t>
      </w:r>
    </w:p>
    <w:p w:rsidR="00AA252B" w:rsidRDefault="00AA252B">
      <w:pPr>
        <w:ind w:firstLineChars="800" w:firstLine="1920"/>
        <w:rPr>
          <w:sz w:val="24"/>
        </w:rPr>
      </w:pPr>
    </w:p>
    <w:p w:rsidR="00AA252B" w:rsidRDefault="00AA252B">
      <w:pPr>
        <w:ind w:firstLineChars="800" w:firstLine="1920"/>
        <w:rPr>
          <w:sz w:val="24"/>
        </w:rPr>
      </w:pPr>
    </w:p>
    <w:p w:rsidR="00AA252B" w:rsidRDefault="00984D31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联系电话：</w:t>
      </w:r>
    </w:p>
    <w:p w:rsidR="00AA252B" w:rsidRDefault="00AA252B">
      <w:pPr>
        <w:ind w:firstLineChars="800" w:firstLine="1920"/>
        <w:rPr>
          <w:sz w:val="24"/>
        </w:rPr>
      </w:pPr>
    </w:p>
    <w:p w:rsidR="00AA252B" w:rsidRDefault="00AA252B">
      <w:pPr>
        <w:rPr>
          <w:sz w:val="24"/>
          <w:u w:val="single"/>
        </w:rPr>
      </w:pPr>
    </w:p>
    <w:p w:rsidR="00AA252B" w:rsidRDefault="00AA252B">
      <w:pPr>
        <w:rPr>
          <w:sz w:val="24"/>
          <w:u w:val="single"/>
        </w:rPr>
      </w:pPr>
    </w:p>
    <w:p w:rsidR="00AA252B" w:rsidRDefault="00AA252B">
      <w:pPr>
        <w:jc w:val="center"/>
        <w:rPr>
          <w:sz w:val="24"/>
          <w:u w:val="single"/>
        </w:rPr>
      </w:pPr>
    </w:p>
    <w:p w:rsidR="00AA252B" w:rsidRDefault="00984D31">
      <w:pPr>
        <w:ind w:firstLineChars="1000" w:firstLine="2400"/>
        <w:rPr>
          <w:sz w:val="24"/>
        </w:rPr>
      </w:pPr>
      <w:r>
        <w:rPr>
          <w:rFonts w:hint="eastAsia"/>
          <w:sz w:val="24"/>
        </w:rPr>
        <w:t>填表时间：</w:t>
      </w:r>
      <w:r w:rsidR="00710221">
        <w:rPr>
          <w:sz w:val="24"/>
        </w:rPr>
        <w:t>2023</w:t>
      </w:r>
      <w:r>
        <w:rPr>
          <w:rFonts w:hint="eastAsia"/>
          <w:sz w:val="24"/>
        </w:rPr>
        <w:t>年</w:t>
      </w:r>
      <w:r w:rsidR="00A34F36">
        <w:rPr>
          <w:sz w:val="24"/>
        </w:rPr>
        <w:t>9</w:t>
      </w:r>
      <w:r>
        <w:rPr>
          <w:rFonts w:hint="eastAsia"/>
          <w:sz w:val="24"/>
        </w:rPr>
        <w:t>月</w:t>
      </w:r>
      <w:r w:rsidR="00A34F36">
        <w:rPr>
          <w:sz w:val="24"/>
        </w:rPr>
        <w:t>4</w:t>
      </w:r>
      <w:r>
        <w:rPr>
          <w:rFonts w:hint="eastAsia"/>
          <w:sz w:val="24"/>
        </w:rPr>
        <w:t>日</w:t>
      </w:r>
    </w:p>
    <w:p w:rsidR="00AA252B" w:rsidRDefault="00AA252B">
      <w:pPr>
        <w:ind w:firstLineChars="1000" w:firstLine="2400"/>
        <w:rPr>
          <w:sz w:val="24"/>
        </w:rPr>
      </w:pPr>
    </w:p>
    <w:p w:rsidR="00AA252B" w:rsidRDefault="00AA252B">
      <w:pPr>
        <w:ind w:firstLineChars="1000" w:firstLine="2400"/>
        <w:rPr>
          <w:sz w:val="24"/>
        </w:rPr>
      </w:pPr>
    </w:p>
    <w:p w:rsidR="00AA252B" w:rsidRDefault="00AA252B">
      <w:pPr>
        <w:ind w:firstLineChars="1000" w:firstLine="2400"/>
        <w:rPr>
          <w:sz w:val="24"/>
        </w:rPr>
      </w:pPr>
    </w:p>
    <w:p w:rsidR="00AA252B" w:rsidRDefault="00AA252B">
      <w:pPr>
        <w:ind w:firstLineChars="1000" w:firstLine="2400"/>
        <w:rPr>
          <w:sz w:val="24"/>
        </w:rPr>
      </w:pPr>
    </w:p>
    <w:p w:rsidR="00AA252B" w:rsidRDefault="00984D3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:rsidR="00AA252B" w:rsidRDefault="00984D31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填表说明</w:t>
      </w:r>
    </w:p>
    <w:p w:rsidR="00AA252B" w:rsidRDefault="00AA252B">
      <w:pPr>
        <w:jc w:val="center"/>
        <w:rPr>
          <w:rFonts w:eastAsia="黑体"/>
          <w:sz w:val="44"/>
        </w:rPr>
      </w:pPr>
    </w:p>
    <w:p w:rsidR="00AA252B" w:rsidRDefault="00984D31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1.本表供本校专业技术人员评审高校教师系列专业技术资格时使用。１—17页由申报者填写，第4页中思想品德鉴定和师德师</w:t>
      </w:r>
      <w:proofErr w:type="gramStart"/>
      <w:r>
        <w:rPr>
          <w:rFonts w:ascii="仿宋_GB2312" w:eastAsia="仿宋_GB2312" w:hint="eastAsia"/>
          <w:sz w:val="32"/>
        </w:rPr>
        <w:t>风表现</w:t>
      </w:r>
      <w:proofErr w:type="gramEnd"/>
      <w:r>
        <w:rPr>
          <w:rFonts w:ascii="仿宋_GB2312" w:eastAsia="仿宋_GB2312" w:hint="eastAsia"/>
          <w:sz w:val="32"/>
        </w:rPr>
        <w:t>由所在单位填写并盖章。17—20页由二级学院评审工作委员会或职称办填写。填写内容应经人事部门审核认可，编号由人事（职改）部门统一编制。</w:t>
      </w:r>
    </w:p>
    <w:p w:rsidR="00AA252B" w:rsidRDefault="00984D31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2.年月日一律用公历阿拉伯数字填字。</w:t>
      </w:r>
    </w:p>
    <w:p w:rsidR="00AA252B" w:rsidRDefault="00984D31">
      <w:pPr>
        <w:spacing w:line="540" w:lineRule="exact"/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  <w:sz w:val="32"/>
        </w:rPr>
        <w:t>3.“相片”一律用近期一寸正面半身免冠照。</w:t>
      </w:r>
    </w:p>
    <w:p w:rsidR="00AA252B" w:rsidRDefault="00984D31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4.“毕业学校”</w:t>
      </w:r>
      <w:proofErr w:type="gramStart"/>
      <w:r>
        <w:rPr>
          <w:rFonts w:ascii="仿宋_GB2312" w:eastAsia="仿宋_GB2312" w:hint="eastAsia"/>
          <w:sz w:val="32"/>
        </w:rPr>
        <w:t>填毕业</w:t>
      </w:r>
      <w:proofErr w:type="gramEnd"/>
      <w:r>
        <w:rPr>
          <w:rFonts w:ascii="仿宋_GB2312" w:eastAsia="仿宋_GB2312" w:hint="eastAsia"/>
          <w:sz w:val="32"/>
        </w:rPr>
        <w:t>学校当时的全称。</w:t>
      </w:r>
    </w:p>
    <w:p w:rsidR="00AA252B" w:rsidRDefault="00984D31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5.晋升形式：正常晋升或破格晋升或转评。</w:t>
      </w:r>
    </w:p>
    <w:p w:rsidR="00AA252B" w:rsidRDefault="00984D31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:rsidR="00AA252B" w:rsidRDefault="00984D31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 w:rsidR="00AA252B" w:rsidRDefault="00984D31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8.学年及学期表达：如2017-2018(</w:t>
      </w:r>
      <w:proofErr w:type="gramStart"/>
      <w:r>
        <w:rPr>
          <w:rFonts w:ascii="仿宋_GB2312" w:eastAsia="仿宋_GB2312" w:hint="eastAsia"/>
          <w:sz w:val="32"/>
        </w:rPr>
        <w:t>一</w:t>
      </w:r>
      <w:proofErr w:type="gramEnd"/>
      <w:r>
        <w:rPr>
          <w:rFonts w:ascii="仿宋_GB2312" w:eastAsia="仿宋_GB2312" w:hint="eastAsia"/>
          <w:sz w:val="32"/>
        </w:rPr>
        <w:t>)、2015-2016(二)。</w:t>
      </w:r>
    </w:p>
    <w:p w:rsidR="00AA252B" w:rsidRPr="002347B7" w:rsidRDefault="00984D31" w:rsidP="00500DAA">
      <w:pPr>
        <w:spacing w:line="540" w:lineRule="exact"/>
        <w:ind w:firstLineChars="200" w:firstLine="643"/>
        <w:rPr>
          <w:rFonts w:ascii="仿宋_GB2312" w:eastAsia="仿宋_GB2312"/>
          <w:b/>
          <w:sz w:val="32"/>
          <w:u w:val="single"/>
        </w:rPr>
      </w:pPr>
      <w:r w:rsidRPr="002347B7">
        <w:rPr>
          <w:rFonts w:ascii="仿宋_GB2312" w:eastAsia="仿宋_GB2312" w:hint="eastAsia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:rsidR="00AA252B" w:rsidRDefault="00984D31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 w:rsidR="00AA252B" w:rsidRDefault="00AA252B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AA252B" w:rsidRDefault="00984D31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AA252B" w:rsidRDefault="00984D3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基本情况</w:t>
      </w:r>
    </w:p>
    <w:tbl>
      <w:tblPr>
        <w:tblW w:w="9781" w:type="dxa"/>
        <w:tblInd w:w="108" w:type="dxa"/>
        <w:tblLayout w:type="fixed"/>
        <w:tblLook w:val="04A0"/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:rsidR="00AA252B" w:rsidTr="00F847C5">
        <w:trPr>
          <w:trHeight w:val="66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王剑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986.07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政治</w:t>
            </w:r>
          </w:p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群众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AA252B" w:rsidRDefault="00C31CC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noProof/>
              </w:rPr>
              <w:drawing>
                <wp:inline distT="0" distB="0" distL="0" distR="0">
                  <wp:extent cx="933450" cy="1152525"/>
                  <wp:effectExtent l="0" t="0" r="0" b="0"/>
                  <wp:docPr id="73621582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52B" w:rsidTr="00F847C5">
        <w:trPr>
          <w:trHeight w:val="70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高等学校教师 动物学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AA252B" w:rsidTr="00F847C5">
        <w:trPr>
          <w:trHeight w:val="83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最高学历</w:t>
            </w:r>
          </w:p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中国科学院大学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理学博士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动物学</w:t>
            </w:r>
          </w:p>
        </w:tc>
        <w:tc>
          <w:tcPr>
            <w:tcW w:w="1842" w:type="dxa"/>
            <w:gridSpan w:val="4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AA252B" w:rsidTr="00F847C5">
        <w:trPr>
          <w:trHeight w:val="6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013.08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动物学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直评</w:t>
            </w:r>
            <w:proofErr w:type="gramEnd"/>
          </w:p>
        </w:tc>
      </w:tr>
      <w:tr w:rsidR="00AA252B" w:rsidTr="00F847C5">
        <w:trPr>
          <w:trHeight w:val="658"/>
        </w:trPr>
        <w:tc>
          <w:tcPr>
            <w:tcW w:w="22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取得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现专业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技术资格及时间</w:t>
            </w:r>
          </w:p>
        </w:tc>
        <w:tc>
          <w:tcPr>
            <w:tcW w:w="22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副教授</w:t>
            </w:r>
          </w:p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015.10</w:t>
            </w:r>
          </w:p>
        </w:tc>
        <w:tc>
          <w:tcPr>
            <w:tcW w:w="227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申请学科组名称</w:t>
            </w:r>
          </w:p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(在相应学科前打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√)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□人文社科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  <w:r w:rsidR="00710221" w:rsidRPr="00710221">
              <w:rPr>
                <w:rFonts w:ascii="Segoe UI Symbol" w:eastAsia="宋体" w:hAnsi="Segoe UI Symbol" w:cs="Segoe UI Symbol"/>
                <w:kern w:val="0"/>
                <w:szCs w:val="21"/>
              </w:rPr>
              <w:t>☑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理工科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</w:p>
          <w:p w:rsidR="00AA252B" w:rsidRDefault="00984D31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学科教育组    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kern w:val="0"/>
                <w:szCs w:val="21"/>
              </w:rPr>
              <w:t>艺体外组</w:t>
            </w:r>
          </w:p>
          <w:p w:rsidR="00AA252B" w:rsidRDefault="00984D31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□马克思主义理论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</w:p>
        </w:tc>
      </w:tr>
      <w:tr w:rsidR="00AA252B" w:rsidTr="00F847C5">
        <w:trPr>
          <w:trHeight w:val="529"/>
        </w:trPr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时间：</w:t>
            </w:r>
            <w:r w:rsidR="00710221">
              <w:rPr>
                <w:rFonts w:ascii="宋体" w:hAnsi="宋体" w:cs="Arial" w:hint="eastAsia"/>
                <w:kern w:val="0"/>
                <w:szCs w:val="21"/>
              </w:rPr>
              <w:t>2</w:t>
            </w:r>
            <w:r w:rsidR="00710221">
              <w:rPr>
                <w:rFonts w:ascii="宋体" w:hAnsi="宋体" w:cs="Arial"/>
                <w:kern w:val="0"/>
                <w:szCs w:val="21"/>
              </w:rPr>
              <w:t>0</w:t>
            </w:r>
            <w:r w:rsidR="00586D62">
              <w:rPr>
                <w:rFonts w:ascii="宋体" w:hAnsi="宋体" w:cs="Arial"/>
                <w:kern w:val="0"/>
                <w:szCs w:val="21"/>
              </w:rPr>
              <w:t>15</w:t>
            </w:r>
            <w:r w:rsidR="00710221">
              <w:rPr>
                <w:rFonts w:ascii="宋体" w:hAnsi="宋体" w:cs="Arial"/>
                <w:kern w:val="0"/>
                <w:szCs w:val="21"/>
              </w:rPr>
              <w:t>.</w:t>
            </w:r>
            <w:r w:rsidR="00586D62">
              <w:rPr>
                <w:rFonts w:ascii="宋体" w:hAnsi="宋体" w:cs="Arial"/>
                <w:kern w:val="0"/>
                <w:szCs w:val="21"/>
              </w:rPr>
              <w:t>10</w:t>
            </w:r>
          </w:p>
          <w:p w:rsidR="00AA252B" w:rsidRDefault="00984D3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单位</w:t>
            </w:r>
            <w:r w:rsidR="00586D62">
              <w:rPr>
                <w:rFonts w:ascii="宋体" w:hAnsi="宋体" w:cs="Arial" w:hint="eastAsia"/>
                <w:kern w:val="0"/>
                <w:szCs w:val="21"/>
              </w:rPr>
              <w:t>：红河学院、</w:t>
            </w:r>
            <w:r w:rsidR="00F847C5">
              <w:rPr>
                <w:rFonts w:ascii="宋体" w:hAnsi="宋体" w:cs="Arial" w:hint="eastAsia"/>
                <w:kern w:val="0"/>
                <w:szCs w:val="21"/>
              </w:rPr>
              <w:t>海南师范大学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586D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7</w:t>
            </w:r>
            <w:r w:rsidR="00984D31">
              <w:rPr>
                <w:rFonts w:ascii="宋体" w:hAnsi="宋体" w:cs="Arial" w:hint="eastAsia"/>
                <w:kern w:val="0"/>
                <w:szCs w:val="21"/>
              </w:rPr>
              <w:t xml:space="preserve">年 </w:t>
            </w:r>
            <w:r>
              <w:rPr>
                <w:rFonts w:ascii="宋体" w:hAnsi="宋体" w:cs="Arial"/>
                <w:kern w:val="0"/>
                <w:szCs w:val="21"/>
              </w:rPr>
              <w:t>3</w:t>
            </w:r>
            <w:r w:rsidR="00984D31">
              <w:rPr>
                <w:rFonts w:ascii="宋体" w:hAnsi="宋体" w:cs="Arial" w:hint="eastAsia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B0B4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教师资格证</w:t>
            </w:r>
          </w:p>
        </w:tc>
      </w:tr>
      <w:tr w:rsidR="00AA252B" w:rsidTr="00F847C5">
        <w:trPr>
          <w:trHeight w:val="536"/>
        </w:trPr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高校教师资格证</w:t>
            </w:r>
          </w:p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动物学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免</w:t>
            </w:r>
          </w:p>
        </w:tc>
      </w:tr>
      <w:tr w:rsidR="00AA252B" w:rsidTr="00F847C5">
        <w:trPr>
          <w:trHeight w:val="585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生物学</w:t>
            </w:r>
          </w:p>
        </w:tc>
        <w:tc>
          <w:tcPr>
            <w:tcW w:w="16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7102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教学科研型教授</w:t>
            </w:r>
          </w:p>
        </w:tc>
        <w:tc>
          <w:tcPr>
            <w:tcW w:w="1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rPr>
                <w:rFonts w:ascii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 w:val="22"/>
              </w:rPr>
              <w:t xml:space="preserve">□是   </w:t>
            </w:r>
            <w:r w:rsidR="00710221" w:rsidRPr="00710221">
              <w:rPr>
                <w:rFonts w:ascii="Segoe UI Symbol" w:hAnsi="Segoe UI Symbol" w:cs="Segoe UI Symbol"/>
                <w:kern w:val="0"/>
                <w:szCs w:val="21"/>
              </w:rPr>
              <w:t>☑</w:t>
            </w:r>
            <w:r>
              <w:rPr>
                <w:rFonts w:asciiTheme="minorEastAsia" w:hAnsiTheme="minorEastAsia" w:cs="Arial" w:hint="eastAsia"/>
                <w:kern w:val="0"/>
                <w:sz w:val="22"/>
              </w:rPr>
              <w:t>否</w:t>
            </w:r>
          </w:p>
        </w:tc>
      </w:tr>
      <w:tr w:rsidR="00AA252B" w:rsidTr="00F847C5">
        <w:trPr>
          <w:trHeight w:val="631"/>
        </w:trPr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破格申报条件</w:t>
            </w:r>
          </w:p>
          <w:p w:rsidR="00AA252B" w:rsidRDefault="00984D3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符合条件：</w:t>
            </w:r>
          </w:p>
        </w:tc>
      </w:tr>
      <w:tr w:rsidR="00AA252B" w:rsidTr="00F847C5">
        <w:trPr>
          <w:trHeight w:val="492"/>
        </w:trPr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直接评审条件</w:t>
            </w:r>
          </w:p>
          <w:p w:rsidR="00AA252B" w:rsidRDefault="00984D3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符合条件</w:t>
            </w:r>
            <w:r w:rsidR="00F847C5">
              <w:rPr>
                <w:rFonts w:ascii="宋体" w:hAnsi="宋体" w:cs="Arial" w:hint="eastAsia"/>
                <w:kern w:val="0"/>
                <w:szCs w:val="21"/>
                <w:u w:val="single"/>
              </w:rPr>
              <w:t>八</w:t>
            </w:r>
            <w:r>
              <w:rPr>
                <w:rFonts w:ascii="宋体" w:hAnsi="宋体" w:cs="Arial" w:hint="eastAsia"/>
                <w:kern w:val="0"/>
                <w:szCs w:val="21"/>
              </w:rPr>
              <w:t>：</w:t>
            </w:r>
            <w:r w:rsidR="00F847C5">
              <w:rPr>
                <w:rFonts w:ascii="宋体" w:hAnsi="宋体" w:cs="Arial" w:hint="eastAsia"/>
                <w:kern w:val="0"/>
                <w:szCs w:val="21"/>
              </w:rPr>
              <w:t>以第一作者或通讯作者发表A级学术论文</w:t>
            </w:r>
          </w:p>
        </w:tc>
      </w:tr>
      <w:tr w:rsidR="00AA252B">
        <w:trPr>
          <w:trHeight w:val="657"/>
        </w:trPr>
        <w:tc>
          <w:tcPr>
            <w:tcW w:w="978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学习培训经历</w:t>
            </w:r>
          </w:p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:rsidR="00AA252B" w:rsidTr="00F847C5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毕(结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肄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)业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</w:t>
            </w:r>
          </w:p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证明人</w:t>
            </w:r>
          </w:p>
        </w:tc>
      </w:tr>
      <w:tr w:rsidR="00AA252B" w:rsidTr="00F847C5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003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9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月</w:t>
            </w:r>
            <w:r>
              <w:rPr>
                <w:rFonts w:ascii="宋体" w:hAnsi="宋体" w:cs="Arial"/>
                <w:kern w:val="0"/>
                <w:szCs w:val="21"/>
              </w:rPr>
              <w:t>-2007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7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中国农业大学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动物科技学院 动物科学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刘国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世</w:t>
            </w:r>
            <w:proofErr w:type="gramEnd"/>
          </w:p>
        </w:tc>
      </w:tr>
      <w:tr w:rsidR="00AA252B" w:rsidTr="00F847C5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007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9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月</w:t>
            </w:r>
            <w:r>
              <w:rPr>
                <w:rFonts w:ascii="宋体" w:hAnsi="宋体" w:cs="Arial"/>
                <w:kern w:val="0"/>
                <w:szCs w:val="21"/>
              </w:rPr>
              <w:t>-2010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7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西南林业大学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保护生物学学院 野生动植物保护与利用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韩联宪</w:t>
            </w:r>
            <w:proofErr w:type="gramEnd"/>
          </w:p>
        </w:tc>
      </w:tr>
      <w:tr w:rsidR="00AA252B" w:rsidTr="00F847C5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010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9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月</w:t>
            </w:r>
            <w:r>
              <w:rPr>
                <w:rFonts w:ascii="宋体" w:hAnsi="宋体" w:cs="Arial"/>
                <w:kern w:val="0"/>
                <w:szCs w:val="21"/>
              </w:rPr>
              <w:t>-2013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7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中国科学院大学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成都生物研究所 动物学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史海涛</w:t>
            </w:r>
          </w:p>
        </w:tc>
      </w:tr>
      <w:tr w:rsidR="00AA252B" w:rsidTr="00F847C5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016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8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月</w:t>
            </w:r>
            <w:r>
              <w:rPr>
                <w:rFonts w:ascii="宋体" w:hAnsi="宋体" w:cs="Arial"/>
                <w:kern w:val="0"/>
                <w:szCs w:val="21"/>
              </w:rPr>
              <w:t>-2017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8</w:t>
            </w:r>
            <w:r w:rsidR="00C31CC6">
              <w:rPr>
                <w:rFonts w:ascii="宋体" w:hAnsi="宋体" w:cs="Arial" w:hint="eastAsia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6647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国外进修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西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澳大学</w:t>
            </w:r>
            <w:proofErr w:type="gramEnd"/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动物学学院 动物学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F847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G</w:t>
            </w:r>
            <w:r>
              <w:rPr>
                <w:rFonts w:ascii="宋体" w:hAnsi="宋体" w:cs="Arial"/>
                <w:kern w:val="0"/>
                <w:szCs w:val="21"/>
              </w:rPr>
              <w:t xml:space="preserve">erald </w:t>
            </w:r>
            <w:proofErr w:type="spellStart"/>
            <w:r>
              <w:rPr>
                <w:rFonts w:ascii="宋体" w:hAnsi="宋体" w:cs="Arial"/>
                <w:kern w:val="0"/>
                <w:szCs w:val="21"/>
              </w:rPr>
              <w:t>Kuchiling</w:t>
            </w:r>
            <w:proofErr w:type="spellEnd"/>
          </w:p>
        </w:tc>
      </w:tr>
      <w:tr w:rsidR="00AA252B" w:rsidTr="00F847C5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:rsidR="00AA252B" w:rsidRDefault="00AA252B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3265"/>
        <w:gridCol w:w="2410"/>
        <w:gridCol w:w="1701"/>
      </w:tblGrid>
      <w:tr w:rsidR="00AA252B">
        <w:trPr>
          <w:trHeight w:val="558"/>
        </w:trPr>
        <w:tc>
          <w:tcPr>
            <w:tcW w:w="9781" w:type="dxa"/>
            <w:gridSpan w:val="4"/>
            <w:vAlign w:val="center"/>
          </w:tcPr>
          <w:p w:rsidR="00AA252B" w:rsidRDefault="00984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工作经历</w:t>
            </w:r>
          </w:p>
        </w:tc>
      </w:tr>
      <w:tr w:rsidR="00AA252B">
        <w:tc>
          <w:tcPr>
            <w:tcW w:w="2405" w:type="dxa"/>
            <w:vAlign w:val="center"/>
          </w:tcPr>
          <w:p w:rsidR="00AA252B" w:rsidRDefault="00984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3265" w:type="dxa"/>
            <w:vAlign w:val="center"/>
          </w:tcPr>
          <w:p w:rsidR="00AA252B" w:rsidRDefault="00984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410" w:type="dxa"/>
            <w:vAlign w:val="center"/>
          </w:tcPr>
          <w:p w:rsidR="00AA252B" w:rsidRDefault="00984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从事何专业</w:t>
            </w:r>
          </w:p>
          <w:p w:rsidR="00AA252B" w:rsidRDefault="00984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技术工作</w:t>
            </w:r>
          </w:p>
        </w:tc>
        <w:tc>
          <w:tcPr>
            <w:tcW w:w="1701" w:type="dxa"/>
            <w:vAlign w:val="center"/>
          </w:tcPr>
          <w:p w:rsidR="00AA252B" w:rsidRDefault="00984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</w:tr>
      <w:tr w:rsidR="00AA252B">
        <w:trPr>
          <w:trHeight w:val="591"/>
        </w:trPr>
        <w:tc>
          <w:tcPr>
            <w:tcW w:w="2405" w:type="dxa"/>
            <w:vAlign w:val="center"/>
          </w:tcPr>
          <w:p w:rsidR="00AA252B" w:rsidRDefault="00F847C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2013</w:t>
            </w:r>
            <w:r w:rsidR="00984D31"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8</w:t>
            </w:r>
            <w:r w:rsidR="00984D31">
              <w:rPr>
                <w:rFonts w:hint="eastAsia"/>
                <w:szCs w:val="21"/>
              </w:rPr>
              <w:t>月—</w:t>
            </w:r>
            <w:r>
              <w:rPr>
                <w:szCs w:val="21"/>
              </w:rPr>
              <w:t>2015</w:t>
            </w:r>
            <w:r w:rsidR="00984D31"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10</w:t>
            </w:r>
            <w:r w:rsidR="00984D31"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AA252B" w:rsidRDefault="00F847C5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红河学院</w:t>
            </w:r>
            <w:r w:rsidR="00C31CC6">
              <w:rPr>
                <w:rFonts w:hint="eastAsia"/>
                <w:sz w:val="18"/>
              </w:rPr>
              <w:t>生命科学</w:t>
            </w:r>
            <w:r w:rsidR="00A92BB4">
              <w:rPr>
                <w:rFonts w:hint="eastAsia"/>
                <w:sz w:val="18"/>
              </w:rPr>
              <w:t>与技术</w:t>
            </w:r>
            <w:r w:rsidR="00C31CC6">
              <w:rPr>
                <w:rFonts w:hint="eastAsia"/>
                <w:sz w:val="18"/>
              </w:rPr>
              <w:t>学院</w:t>
            </w:r>
          </w:p>
        </w:tc>
        <w:tc>
          <w:tcPr>
            <w:tcW w:w="2410" w:type="dxa"/>
          </w:tcPr>
          <w:p w:rsidR="00AA252B" w:rsidRDefault="00F847C5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教学科研</w:t>
            </w:r>
          </w:p>
        </w:tc>
        <w:tc>
          <w:tcPr>
            <w:tcW w:w="1701" w:type="dxa"/>
          </w:tcPr>
          <w:p w:rsidR="00AA252B" w:rsidRDefault="00F847C5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讲师</w:t>
            </w:r>
          </w:p>
        </w:tc>
      </w:tr>
      <w:tr w:rsidR="00F847C5">
        <w:trPr>
          <w:trHeight w:val="613"/>
        </w:trPr>
        <w:tc>
          <w:tcPr>
            <w:tcW w:w="2405" w:type="dxa"/>
            <w:vAlign w:val="center"/>
          </w:tcPr>
          <w:p w:rsidR="00F847C5" w:rsidRDefault="00F847C5" w:rsidP="00064D9A">
            <w:pPr>
              <w:rPr>
                <w:sz w:val="18"/>
              </w:rPr>
            </w:pPr>
            <w:r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szCs w:val="21"/>
              </w:rPr>
              <w:t>202</w:t>
            </w:r>
            <w:r w:rsidR="00C31CC6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年</w:t>
            </w:r>
            <w:r w:rsidR="00C31CC6"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F847C5" w:rsidRDefault="00A92BB4" w:rsidP="00F847C5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红河学院生命科学与技术学院</w:t>
            </w:r>
          </w:p>
        </w:tc>
        <w:tc>
          <w:tcPr>
            <w:tcW w:w="2410" w:type="dxa"/>
          </w:tcPr>
          <w:p w:rsidR="00F847C5" w:rsidRDefault="00F847C5" w:rsidP="00F847C5">
            <w:pPr>
              <w:rPr>
                <w:sz w:val="18"/>
              </w:rPr>
            </w:pPr>
            <w:r w:rsidRPr="00500346">
              <w:rPr>
                <w:rFonts w:hint="eastAsia"/>
                <w:sz w:val="18"/>
              </w:rPr>
              <w:t>教学科研</w:t>
            </w:r>
          </w:p>
        </w:tc>
        <w:tc>
          <w:tcPr>
            <w:tcW w:w="1701" w:type="dxa"/>
          </w:tcPr>
          <w:p w:rsidR="00F847C5" w:rsidRDefault="00F847C5" w:rsidP="00F847C5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副教授</w:t>
            </w:r>
          </w:p>
        </w:tc>
      </w:tr>
      <w:tr w:rsidR="00F847C5">
        <w:trPr>
          <w:trHeight w:val="621"/>
        </w:trPr>
        <w:tc>
          <w:tcPr>
            <w:tcW w:w="2405" w:type="dxa"/>
            <w:vAlign w:val="center"/>
          </w:tcPr>
          <w:p w:rsidR="00F847C5" w:rsidRDefault="00C31CC6" w:rsidP="00F847C5">
            <w:pPr>
              <w:jc w:val="center"/>
              <w:rPr>
                <w:sz w:val="18"/>
              </w:rPr>
            </w:pP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 w:rsidR="00F847C5">
              <w:rPr>
                <w:rFonts w:hint="eastAsia"/>
                <w:szCs w:val="21"/>
              </w:rPr>
              <w:t>—</w:t>
            </w:r>
            <w:r>
              <w:rPr>
                <w:szCs w:val="21"/>
              </w:rPr>
              <w:t>2022</w:t>
            </w:r>
            <w:r w:rsidR="00F847C5"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5</w:t>
            </w:r>
            <w:r w:rsidR="00F847C5"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F847C5" w:rsidRDefault="00A92BB4" w:rsidP="00F847C5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红河学院生物科学与农学学院</w:t>
            </w:r>
          </w:p>
        </w:tc>
        <w:tc>
          <w:tcPr>
            <w:tcW w:w="2410" w:type="dxa"/>
          </w:tcPr>
          <w:p w:rsidR="00F847C5" w:rsidRDefault="00F847C5" w:rsidP="00F847C5">
            <w:pPr>
              <w:rPr>
                <w:sz w:val="18"/>
              </w:rPr>
            </w:pPr>
            <w:r w:rsidRPr="00500346">
              <w:rPr>
                <w:rFonts w:hint="eastAsia"/>
                <w:sz w:val="18"/>
              </w:rPr>
              <w:t>教学科研</w:t>
            </w:r>
          </w:p>
        </w:tc>
        <w:tc>
          <w:tcPr>
            <w:tcW w:w="1701" w:type="dxa"/>
          </w:tcPr>
          <w:p w:rsidR="00F847C5" w:rsidRDefault="00F847C5" w:rsidP="00F847C5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副教授</w:t>
            </w:r>
          </w:p>
        </w:tc>
      </w:tr>
      <w:tr w:rsidR="00A92BB4">
        <w:trPr>
          <w:trHeight w:val="614"/>
        </w:trPr>
        <w:tc>
          <w:tcPr>
            <w:tcW w:w="2405" w:type="dxa"/>
            <w:vAlign w:val="center"/>
          </w:tcPr>
          <w:p w:rsidR="00A92BB4" w:rsidRDefault="00A92BB4" w:rsidP="00A92BB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proofErr w:type="gramStart"/>
            <w:r>
              <w:rPr>
                <w:rFonts w:hint="eastAsia"/>
                <w:szCs w:val="21"/>
              </w:rPr>
              <w:t>—至今</w:t>
            </w:r>
            <w:proofErr w:type="gramEnd"/>
          </w:p>
        </w:tc>
        <w:tc>
          <w:tcPr>
            <w:tcW w:w="3265" w:type="dxa"/>
          </w:tcPr>
          <w:p w:rsidR="00A92BB4" w:rsidRDefault="00A92BB4" w:rsidP="00A92BB4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海南师范大学生命科学学院</w:t>
            </w:r>
          </w:p>
        </w:tc>
        <w:tc>
          <w:tcPr>
            <w:tcW w:w="2410" w:type="dxa"/>
          </w:tcPr>
          <w:p w:rsidR="00A92BB4" w:rsidRDefault="00A92BB4" w:rsidP="00A92BB4">
            <w:pPr>
              <w:rPr>
                <w:sz w:val="18"/>
              </w:rPr>
            </w:pPr>
            <w:r w:rsidRPr="00500346">
              <w:rPr>
                <w:rFonts w:hint="eastAsia"/>
                <w:sz w:val="18"/>
              </w:rPr>
              <w:t>教学科研</w:t>
            </w:r>
          </w:p>
        </w:tc>
        <w:tc>
          <w:tcPr>
            <w:tcW w:w="1701" w:type="dxa"/>
          </w:tcPr>
          <w:p w:rsidR="00A92BB4" w:rsidRDefault="00A92BB4" w:rsidP="00A92BB4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副教授</w:t>
            </w:r>
          </w:p>
        </w:tc>
      </w:tr>
      <w:tr w:rsidR="00A92BB4">
        <w:trPr>
          <w:trHeight w:val="608"/>
        </w:trPr>
        <w:tc>
          <w:tcPr>
            <w:tcW w:w="2405" w:type="dxa"/>
            <w:vAlign w:val="center"/>
          </w:tcPr>
          <w:p w:rsidR="00A92BB4" w:rsidRDefault="00A92BB4" w:rsidP="00A92BB4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年月—年月</w:t>
            </w:r>
          </w:p>
        </w:tc>
        <w:tc>
          <w:tcPr>
            <w:tcW w:w="3265" w:type="dxa"/>
          </w:tcPr>
          <w:p w:rsidR="00A92BB4" w:rsidRDefault="00A92BB4" w:rsidP="00A92BB4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A92BB4" w:rsidRDefault="00A92BB4" w:rsidP="00A92BB4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A92BB4" w:rsidRDefault="00A92BB4" w:rsidP="00A92BB4">
            <w:pPr>
              <w:rPr>
                <w:sz w:val="18"/>
              </w:rPr>
            </w:pPr>
          </w:p>
        </w:tc>
      </w:tr>
      <w:tr w:rsidR="00A92BB4">
        <w:trPr>
          <w:trHeight w:val="612"/>
        </w:trPr>
        <w:tc>
          <w:tcPr>
            <w:tcW w:w="2405" w:type="dxa"/>
            <w:vAlign w:val="center"/>
          </w:tcPr>
          <w:p w:rsidR="00A92BB4" w:rsidRDefault="00A92BB4" w:rsidP="00A92BB4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年月—年月</w:t>
            </w:r>
          </w:p>
        </w:tc>
        <w:tc>
          <w:tcPr>
            <w:tcW w:w="3265" w:type="dxa"/>
          </w:tcPr>
          <w:p w:rsidR="00A92BB4" w:rsidRDefault="00A92BB4" w:rsidP="00A92BB4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A92BB4" w:rsidRDefault="00A92BB4" w:rsidP="00A92BB4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A92BB4" w:rsidRDefault="00A92BB4" w:rsidP="00A92BB4">
            <w:pPr>
              <w:rPr>
                <w:sz w:val="18"/>
              </w:rPr>
            </w:pPr>
          </w:p>
        </w:tc>
      </w:tr>
    </w:tbl>
    <w:p w:rsidR="00AA252B" w:rsidRDefault="00AA252B"/>
    <w:tbl>
      <w:tblPr>
        <w:tblW w:w="9781" w:type="dxa"/>
        <w:tblInd w:w="108" w:type="dxa"/>
        <w:tblLayout w:type="fixed"/>
        <w:tblLook w:val="04A0"/>
      </w:tblPr>
      <w:tblGrid>
        <w:gridCol w:w="2410"/>
        <w:gridCol w:w="1059"/>
        <w:gridCol w:w="6312"/>
      </w:tblGrid>
      <w:tr w:rsidR="00AA252B">
        <w:trPr>
          <w:trHeight w:val="4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基本条件</w:t>
            </w:r>
          </w:p>
        </w:tc>
      </w:tr>
      <w:tr w:rsidR="00AA252B">
        <w:trPr>
          <w:trHeight w:val="3967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思想品德鉴定及</w:t>
            </w:r>
          </w:p>
          <w:p w:rsidR="00AA252B" w:rsidRDefault="00984D3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师德师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风表现</w:t>
            </w:r>
            <w:proofErr w:type="gramEnd"/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984D31">
            <w:pPr>
              <w:ind w:firstLineChars="500" w:firstLine="105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分党委书记签名（盖章）：                     年   月   日</w:t>
            </w:r>
          </w:p>
        </w:tc>
      </w:tr>
      <w:tr w:rsidR="00AA252B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ascii="宋体" w:hAnsi="宋体" w:cs="Arial" w:hint="eastAsia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C31CC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2016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合格 </w:t>
            </w:r>
            <w:r>
              <w:rPr>
                <w:rFonts w:ascii="宋体" w:hAnsi="宋体" w:cs="Arial"/>
                <w:kern w:val="0"/>
                <w:szCs w:val="21"/>
              </w:rPr>
              <w:t xml:space="preserve">2017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合格 </w:t>
            </w:r>
            <w:r>
              <w:rPr>
                <w:rFonts w:ascii="宋体" w:hAnsi="宋体" w:cs="Arial"/>
                <w:kern w:val="0"/>
                <w:szCs w:val="21"/>
              </w:rPr>
              <w:t xml:space="preserve">2018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合格 </w:t>
            </w:r>
            <w:r>
              <w:rPr>
                <w:rFonts w:ascii="宋体" w:hAnsi="宋体" w:cs="Arial"/>
                <w:kern w:val="0"/>
                <w:szCs w:val="21"/>
              </w:rPr>
              <w:t xml:space="preserve">2019 </w:t>
            </w:r>
            <w:r>
              <w:rPr>
                <w:rFonts w:ascii="宋体" w:hAnsi="宋体" w:cs="Arial" w:hint="eastAsia"/>
                <w:kern w:val="0"/>
                <w:szCs w:val="21"/>
              </w:rPr>
              <w:t>合格</w:t>
            </w:r>
            <w:r>
              <w:rPr>
                <w:rFonts w:ascii="宋体" w:hAnsi="宋体" w:cs="Arial"/>
                <w:kern w:val="0"/>
                <w:szCs w:val="21"/>
              </w:rPr>
              <w:t>2020</w:t>
            </w:r>
            <w:r>
              <w:rPr>
                <w:rFonts w:ascii="宋体" w:hAnsi="宋体" w:cs="Arial" w:hint="eastAsia"/>
                <w:kern w:val="0"/>
                <w:szCs w:val="21"/>
              </w:rPr>
              <w:t>合格2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 w:rsidRPr="00C31CC6">
              <w:rPr>
                <w:rFonts w:ascii="宋体" w:hAnsi="宋体" w:cs="Arial" w:hint="eastAsia"/>
                <w:kern w:val="0"/>
                <w:szCs w:val="21"/>
              </w:rPr>
              <w:t>不定等次</w:t>
            </w:r>
            <w:r w:rsidR="00FC3F95">
              <w:rPr>
                <w:rFonts w:ascii="宋体" w:hAnsi="宋体" w:cs="Arial" w:hint="eastAsia"/>
                <w:kern w:val="0"/>
                <w:szCs w:val="21"/>
              </w:rPr>
              <w:t>（原单位辞职）</w:t>
            </w:r>
            <w:r w:rsidR="00710221">
              <w:rPr>
                <w:rFonts w:ascii="宋体" w:hAnsi="宋体" w:cs="Arial"/>
                <w:kern w:val="0"/>
                <w:szCs w:val="21"/>
              </w:rPr>
              <w:t xml:space="preserve">2022 </w:t>
            </w:r>
            <w:r w:rsidR="00710221">
              <w:rPr>
                <w:rFonts w:ascii="宋体" w:hAnsi="宋体" w:cs="Arial" w:hint="eastAsia"/>
                <w:kern w:val="0"/>
                <w:szCs w:val="21"/>
              </w:rPr>
              <w:t>合格</w:t>
            </w:r>
          </w:p>
        </w:tc>
      </w:tr>
      <w:tr w:rsidR="00AA252B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Pr="002347B7" w:rsidRDefault="00984D31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 w:rsidRPr="002347B7"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C31CC6">
            <w:pPr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2</w:t>
            </w:r>
            <w:r>
              <w:rPr>
                <w:rFonts w:asciiTheme="minorEastAsia" w:hAnsiTheme="minorEastAsia" w:cs="Arial"/>
                <w:kern w:val="0"/>
                <w:szCs w:val="21"/>
              </w:rPr>
              <w:t xml:space="preserve">022 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合格</w:t>
            </w:r>
          </w:p>
        </w:tc>
      </w:tr>
      <w:tr w:rsidR="00AA252B">
        <w:trPr>
          <w:trHeight w:val="109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AA252B">
            <w:pPr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</w:p>
        </w:tc>
      </w:tr>
      <w:tr w:rsidR="00AA252B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EC72A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710221">
              <w:rPr>
                <w:rFonts w:ascii="Segoe UI Symbol" w:hAnsi="Segoe UI Symbol" w:cs="Segoe UI Symbol"/>
                <w:kern w:val="0"/>
                <w:szCs w:val="21"/>
              </w:rPr>
              <w:t>☑</w:t>
            </w:r>
            <w:r w:rsidR="00984D31">
              <w:rPr>
                <w:rFonts w:asciiTheme="minorEastAsia" w:hAnsiTheme="minorEastAsia" w:cs="Arial" w:hint="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□是，</w:t>
            </w:r>
            <w:r>
              <w:rPr>
                <w:rFonts w:ascii="宋体" w:hAnsi="宋体" w:cs="Arial" w:hint="eastAsia"/>
                <w:kern w:val="0"/>
                <w:szCs w:val="21"/>
              </w:rPr>
              <w:t>因                          延迟     年。</w:t>
            </w:r>
          </w:p>
        </w:tc>
      </w:tr>
      <w:tr w:rsidR="00AA252B">
        <w:trPr>
          <w:trHeight w:val="4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3F492C" w:rsidP="003F492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2014</w:t>
            </w:r>
            <w:r>
              <w:rPr>
                <w:rFonts w:ascii="宋体" w:hAnsi="宋体" w:cs="Arial" w:hint="eastAsia"/>
                <w:kern w:val="0"/>
                <w:szCs w:val="21"/>
              </w:rPr>
              <w:t>年</w:t>
            </w:r>
            <w:r w:rsidR="00DE27C1">
              <w:rPr>
                <w:rFonts w:ascii="宋体" w:hAnsi="宋体" w:cs="Arial"/>
                <w:kern w:val="0"/>
                <w:szCs w:val="21"/>
              </w:rPr>
              <w:t>8</w:t>
            </w:r>
            <w:r>
              <w:rPr>
                <w:rFonts w:ascii="宋体" w:hAnsi="宋体" w:cs="Arial" w:hint="eastAsia"/>
                <w:kern w:val="0"/>
                <w:szCs w:val="21"/>
              </w:rPr>
              <w:t>月至2</w:t>
            </w:r>
            <w:r>
              <w:rPr>
                <w:rFonts w:ascii="宋体" w:hAnsi="宋体" w:cs="Arial"/>
                <w:kern w:val="0"/>
                <w:szCs w:val="21"/>
              </w:rPr>
              <w:t>018</w:t>
            </w:r>
            <w:r>
              <w:rPr>
                <w:rFonts w:ascii="宋体" w:hAnsi="宋体" w:cs="Arial" w:hint="eastAsia"/>
                <w:kern w:val="0"/>
                <w:szCs w:val="21"/>
              </w:rPr>
              <w:t>年7月，担任红河学院2</w:t>
            </w:r>
            <w:r>
              <w:rPr>
                <w:rFonts w:ascii="宋体" w:hAnsi="宋体" w:cs="Arial"/>
                <w:kern w:val="0"/>
                <w:szCs w:val="21"/>
              </w:rPr>
              <w:t>014</w:t>
            </w:r>
            <w:r>
              <w:rPr>
                <w:rFonts w:ascii="宋体" w:hAnsi="宋体" w:cs="Arial" w:hint="eastAsia"/>
                <w:kern w:val="0"/>
                <w:szCs w:val="21"/>
              </w:rPr>
              <w:t>生物科学班班主任</w:t>
            </w:r>
          </w:p>
        </w:tc>
      </w:tr>
    </w:tbl>
    <w:p w:rsidR="00AA252B" w:rsidRDefault="00AA252B"/>
    <w:p w:rsidR="00FC3F95" w:rsidRDefault="00FC3F95"/>
    <w:tbl>
      <w:tblPr>
        <w:tblW w:w="9782" w:type="dxa"/>
        <w:tblInd w:w="108" w:type="dxa"/>
        <w:tblLayout w:type="fixed"/>
        <w:tblLook w:val="04A0"/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:rsidR="00AA252B" w:rsidTr="00B7705C">
        <w:trPr>
          <w:trHeight w:val="41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2B" w:rsidRDefault="00984D31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任现职以来的教学业绩情况</w:t>
            </w:r>
          </w:p>
        </w:tc>
      </w:tr>
      <w:tr w:rsidR="00AA252B" w:rsidTr="00B7705C">
        <w:trPr>
          <w:trHeight w:val="151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2B" w:rsidRDefault="00FB0DE6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fldChar w:fldCharType="begin"/>
            </w:r>
            <w:r w:rsidR="00984D31">
              <w:rPr>
                <w:rFonts w:ascii="仿宋_GB2312" w:eastAsia="仿宋_GB2312" w:hint="eastAsia"/>
                <w:szCs w:val="21"/>
              </w:rPr>
              <w:instrText xml:space="preserve"> = 1 \* GB3 </w:instrText>
            </w:r>
            <w:r>
              <w:rPr>
                <w:rFonts w:ascii="仿宋_GB2312" w:eastAsia="仿宋_GB2312" w:hint="eastAsia"/>
                <w:szCs w:val="21"/>
              </w:rPr>
              <w:fldChar w:fldCharType="separate"/>
            </w:r>
            <w:r w:rsidR="00984D31">
              <w:rPr>
                <w:rFonts w:ascii="仿宋_GB2312" w:eastAsia="仿宋_GB2312" w:hint="eastAsia"/>
                <w:szCs w:val="21"/>
              </w:rPr>
              <w:t>①</w:t>
            </w:r>
            <w:r>
              <w:rPr>
                <w:rFonts w:ascii="仿宋_GB2312" w:eastAsia="仿宋_GB2312" w:hint="eastAsia"/>
                <w:szCs w:val="21"/>
              </w:rPr>
              <w:fldChar w:fldCharType="end"/>
            </w:r>
            <w:r w:rsidR="00984D31">
              <w:rPr>
                <w:rFonts w:ascii="仿宋_GB2312" w:eastAsia="仿宋_GB2312" w:hint="eastAsia"/>
                <w:szCs w:val="21"/>
              </w:rPr>
              <w:t>任现职以来，承担课堂教学工作量共计</w:t>
            </w:r>
            <w:r w:rsidR="006405CF">
              <w:rPr>
                <w:rFonts w:ascii="仿宋_GB2312" w:eastAsia="仿宋_GB2312"/>
                <w:szCs w:val="21"/>
                <w:u w:val="single"/>
              </w:rPr>
              <w:t>1</w:t>
            </w:r>
            <w:r w:rsidR="00FC3F95">
              <w:rPr>
                <w:rFonts w:ascii="仿宋_GB2312" w:eastAsia="仿宋_GB2312"/>
                <w:szCs w:val="21"/>
                <w:u w:val="single"/>
              </w:rPr>
              <w:t>436</w:t>
            </w:r>
            <w:r w:rsidR="00984D31">
              <w:rPr>
                <w:rFonts w:ascii="仿宋_GB2312" w:eastAsia="仿宋_GB2312" w:hint="eastAsia"/>
                <w:szCs w:val="21"/>
              </w:rPr>
              <w:t>学时，年均</w:t>
            </w:r>
            <w:r w:rsidR="003D4F4F">
              <w:rPr>
                <w:rFonts w:ascii="仿宋_GB2312" w:eastAsia="仿宋_GB2312"/>
                <w:szCs w:val="21"/>
                <w:u w:val="single"/>
              </w:rPr>
              <w:t>2</w:t>
            </w:r>
            <w:r w:rsidR="00320CB2">
              <w:rPr>
                <w:rFonts w:ascii="仿宋_GB2312" w:eastAsia="仿宋_GB2312"/>
                <w:szCs w:val="21"/>
                <w:u w:val="single"/>
              </w:rPr>
              <w:t>39</w:t>
            </w:r>
            <w:r w:rsidR="00984D31">
              <w:rPr>
                <w:rFonts w:ascii="仿宋_GB2312" w:eastAsia="仿宋_GB2312" w:hint="eastAsia"/>
                <w:szCs w:val="21"/>
              </w:rPr>
              <w:t>学时，其中本科生课堂教学工作量共计</w:t>
            </w:r>
            <w:r w:rsidR="00AB32EC">
              <w:rPr>
                <w:rFonts w:ascii="仿宋_GB2312" w:eastAsia="仿宋_GB2312"/>
                <w:szCs w:val="21"/>
                <w:u w:val="single"/>
              </w:rPr>
              <w:t>1</w:t>
            </w:r>
            <w:r w:rsidR="00FC3F95">
              <w:rPr>
                <w:rFonts w:ascii="仿宋_GB2312" w:eastAsia="仿宋_GB2312"/>
                <w:szCs w:val="21"/>
                <w:u w:val="single"/>
              </w:rPr>
              <w:t>30</w:t>
            </w:r>
            <w:r w:rsidR="00AB32EC">
              <w:rPr>
                <w:rFonts w:ascii="仿宋_GB2312" w:eastAsia="仿宋_GB2312"/>
                <w:szCs w:val="21"/>
                <w:u w:val="single"/>
              </w:rPr>
              <w:t>4</w:t>
            </w:r>
            <w:r w:rsidR="00984D31">
              <w:rPr>
                <w:rFonts w:ascii="仿宋_GB2312" w:eastAsia="仿宋_GB2312" w:hint="eastAsia"/>
                <w:szCs w:val="21"/>
              </w:rPr>
              <w:t>学时，年均</w:t>
            </w:r>
            <w:r w:rsidR="00586D62">
              <w:rPr>
                <w:rFonts w:ascii="仿宋_GB2312" w:eastAsia="仿宋_GB2312"/>
                <w:szCs w:val="21"/>
                <w:u w:val="single"/>
              </w:rPr>
              <w:t>2</w:t>
            </w:r>
            <w:r w:rsidR="00320CB2">
              <w:rPr>
                <w:rFonts w:ascii="仿宋_GB2312" w:eastAsia="仿宋_GB2312"/>
                <w:szCs w:val="21"/>
                <w:u w:val="single"/>
              </w:rPr>
              <w:t>1</w:t>
            </w:r>
            <w:r w:rsidR="00FC3F95">
              <w:rPr>
                <w:rFonts w:ascii="仿宋_GB2312" w:eastAsia="仿宋_GB2312"/>
                <w:szCs w:val="21"/>
                <w:u w:val="single"/>
              </w:rPr>
              <w:t>7</w:t>
            </w:r>
            <w:r w:rsidR="00984D31">
              <w:rPr>
                <w:rFonts w:ascii="仿宋_GB2312" w:eastAsia="仿宋_GB2312" w:hint="eastAsia"/>
                <w:szCs w:val="21"/>
              </w:rPr>
              <w:t>学时，其中实践类共计</w:t>
            </w:r>
            <w:r w:rsidR="00EE1B83">
              <w:rPr>
                <w:rFonts w:ascii="仿宋_GB2312" w:eastAsia="仿宋_GB2312"/>
                <w:szCs w:val="21"/>
                <w:u w:val="single"/>
              </w:rPr>
              <w:t>1</w:t>
            </w:r>
            <w:r w:rsidR="00FC3F95">
              <w:rPr>
                <w:rFonts w:ascii="仿宋_GB2312" w:eastAsia="仿宋_GB2312"/>
                <w:szCs w:val="21"/>
                <w:u w:val="single"/>
              </w:rPr>
              <w:t>3</w:t>
            </w:r>
            <w:r w:rsidR="00EE1B83">
              <w:rPr>
                <w:rFonts w:ascii="仿宋_GB2312" w:eastAsia="仿宋_GB2312"/>
                <w:szCs w:val="21"/>
                <w:u w:val="single"/>
              </w:rPr>
              <w:t>2</w:t>
            </w:r>
            <w:r w:rsidR="00984D31">
              <w:rPr>
                <w:rFonts w:ascii="仿宋_GB2312" w:eastAsia="仿宋_GB2312" w:hint="eastAsia"/>
                <w:szCs w:val="21"/>
              </w:rPr>
              <w:t>学时，年均</w:t>
            </w:r>
            <w:r w:rsidR="00EE1B83">
              <w:rPr>
                <w:rFonts w:ascii="仿宋_GB2312" w:eastAsia="仿宋_GB2312"/>
                <w:szCs w:val="21"/>
                <w:u w:val="single"/>
              </w:rPr>
              <w:t>2</w:t>
            </w:r>
            <w:r w:rsidR="00320CB2">
              <w:rPr>
                <w:rFonts w:ascii="仿宋_GB2312" w:eastAsia="仿宋_GB2312"/>
                <w:szCs w:val="21"/>
                <w:u w:val="single"/>
              </w:rPr>
              <w:t>2</w:t>
            </w:r>
            <w:r w:rsidR="00984D31">
              <w:rPr>
                <w:rFonts w:ascii="仿宋_GB2312" w:eastAsia="仿宋_GB2312" w:hint="eastAsia"/>
                <w:szCs w:val="21"/>
              </w:rPr>
              <w:t>学时。</w:t>
            </w:r>
          </w:p>
          <w:p w:rsidR="00AA252B" w:rsidRDefault="00FB0DE6">
            <w:pPr>
              <w:spacing w:line="300" w:lineRule="exact"/>
              <w:jc w:val="left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begin"/>
            </w:r>
            <w:r w:rsidR="00984D31">
              <w:rPr>
                <w:rFonts w:ascii="仿宋_GB2312" w:eastAsia="仿宋_GB2312" w:hAnsi="宋体" w:cs="Arial" w:hint="eastAsia"/>
                <w:kern w:val="0"/>
                <w:szCs w:val="21"/>
              </w:rPr>
              <w:instrText xml:space="preserve"> = 2 \* GB3 </w:instrTex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separate"/>
            </w:r>
            <w:r w:rsidR="00984D31">
              <w:rPr>
                <w:rFonts w:ascii="仿宋_GB2312" w:eastAsia="仿宋_GB2312" w:hAnsi="宋体" w:cs="Arial" w:hint="eastAsia"/>
                <w:kern w:val="0"/>
                <w:szCs w:val="21"/>
              </w:rPr>
              <w:t>②</w: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end"/>
            </w:r>
            <w:r w:rsidR="00984D31">
              <w:rPr>
                <w:rFonts w:ascii="仿宋_GB2312" w:eastAsia="仿宋_GB2312" w:hAnsi="宋体" w:cs="Arial" w:hint="eastAsia"/>
                <w:kern w:val="0"/>
                <w:szCs w:val="21"/>
              </w:rPr>
              <w:t>任现职以来教学评估达到“合格”以上占</w:t>
            </w:r>
            <w:r w:rsidR="00C31CC6">
              <w:rPr>
                <w:rFonts w:ascii="仿宋_GB2312" w:eastAsia="仿宋_GB2312" w:hAnsi="宋体" w:cs="Arial"/>
                <w:kern w:val="0"/>
                <w:szCs w:val="21"/>
                <w:u w:val="single"/>
              </w:rPr>
              <w:t>100</w:t>
            </w:r>
            <w:r w:rsidR="00984D31">
              <w:rPr>
                <w:rFonts w:ascii="仿宋_GB2312" w:eastAsia="仿宋_GB2312" w:hAnsi="宋体" w:cs="Arial" w:hint="eastAsia"/>
                <w:kern w:val="0"/>
                <w:szCs w:val="21"/>
                <w:u w:val="single"/>
              </w:rPr>
              <w:t xml:space="preserve">% </w:t>
            </w:r>
            <w:r w:rsidR="00984D31">
              <w:rPr>
                <w:rFonts w:ascii="仿宋_GB2312" w:eastAsia="仿宋_GB2312" w:hint="eastAsia"/>
                <w:szCs w:val="21"/>
              </w:rPr>
              <w:t>。</w:t>
            </w:r>
          </w:p>
          <w:p w:rsidR="00AA252B" w:rsidRDefault="00FB0DE6">
            <w:pPr>
              <w:spacing w:line="300" w:lineRule="exact"/>
              <w:jc w:val="left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begin"/>
            </w:r>
            <w:r w:rsidR="00984D31">
              <w:rPr>
                <w:rFonts w:ascii="仿宋_GB2312" w:eastAsia="仿宋_GB2312" w:hAnsi="宋体" w:cs="Arial" w:hint="eastAsia"/>
                <w:kern w:val="0"/>
                <w:szCs w:val="21"/>
              </w:rPr>
              <w:instrText xml:space="preserve"> = 3 \* GB3 </w:instrTex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separate"/>
            </w:r>
            <w:r w:rsidR="00984D31">
              <w:rPr>
                <w:rFonts w:ascii="仿宋_GB2312" w:eastAsia="仿宋_GB2312" w:hAnsi="宋体" w:cs="Arial" w:hint="eastAsia"/>
                <w:kern w:val="0"/>
                <w:szCs w:val="21"/>
              </w:rPr>
              <w:t>③</w: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end"/>
            </w:r>
            <w:r w:rsidR="00984D31">
              <w:rPr>
                <w:rFonts w:ascii="仿宋_GB2312" w:eastAsia="仿宋_GB2312" w:hint="eastAsia"/>
                <w:szCs w:val="21"/>
              </w:rPr>
              <w:t>本次晋升专业技术资格的课程评估成绩为等级。</w:t>
            </w:r>
          </w:p>
          <w:p w:rsidR="00AA252B" w:rsidRDefault="00FB0DE6">
            <w:pPr>
              <w:spacing w:line="300" w:lineRule="exact"/>
              <w:jc w:val="left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begin"/>
            </w:r>
            <w:r w:rsidR="00984D31">
              <w:rPr>
                <w:rFonts w:ascii="仿宋_GB2312" w:eastAsia="仿宋_GB2312" w:hAnsi="宋体" w:cs="Arial" w:hint="eastAsia"/>
                <w:kern w:val="0"/>
                <w:szCs w:val="21"/>
              </w:rPr>
              <w:instrText xml:space="preserve"> = 4 \* GB3 </w:instrTex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separate"/>
            </w:r>
            <w:r w:rsidR="00984D31">
              <w:rPr>
                <w:rFonts w:ascii="仿宋_GB2312" w:eastAsia="仿宋_GB2312" w:hAnsi="宋体" w:cs="Arial" w:hint="eastAsia"/>
                <w:kern w:val="0"/>
                <w:szCs w:val="21"/>
              </w:rPr>
              <w:t>④</w: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end"/>
            </w:r>
            <w:r w:rsidR="00984D3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担任毕业实习和论文指导工作（ </w:t>
            </w:r>
            <w:r w:rsidR="009420FA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 w:rsidR="00984D3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）届；或担任本科生创新创业活动（ ）项；或担任本科生专业竞赛指导（   ）项；或担任本科生开展寒暑假社会实践（ </w:t>
            </w:r>
            <w:r w:rsidR="006405CF"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="00984D3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）项。</w:t>
            </w:r>
          </w:p>
        </w:tc>
      </w:tr>
      <w:tr w:rsidR="00AA252B" w:rsidTr="00B7705C">
        <w:trPr>
          <w:trHeight w:val="34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任现职以来课程教学工作量业绩表（本科生）</w:t>
            </w:r>
          </w:p>
        </w:tc>
      </w:tr>
      <w:tr w:rsidR="00AA252B" w:rsidTr="001673CB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A252B" w:rsidRDefault="00984D3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2B" w:rsidRDefault="00984D3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2B" w:rsidRDefault="00984D3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2B" w:rsidRDefault="00984D3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8D6F0E" w:rsidTr="00D942A2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8D6F0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2017-2018(</w:t>
            </w:r>
            <w:proofErr w:type="gramStart"/>
            <w:r>
              <w:rPr>
                <w:rFonts w:hint="eastAsia"/>
                <w:color w:val="000000"/>
                <w:sz w:val="22"/>
              </w:rPr>
              <w:t>一</w:t>
            </w:r>
            <w:proofErr w:type="gramEnd"/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保护生物学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2014</w:t>
            </w:r>
            <w:r>
              <w:rPr>
                <w:rFonts w:hint="eastAsia"/>
                <w:color w:val="000000"/>
                <w:sz w:val="22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2015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D942A2">
        <w:trPr>
          <w:trHeight w:val="56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6F0E" w:rsidRDefault="008D6F0E" w:rsidP="00A01CCE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2016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96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D942A2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生命科学前沿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2014</w:t>
            </w:r>
            <w:r>
              <w:rPr>
                <w:rFonts w:hint="eastAsia"/>
                <w:color w:val="000000"/>
                <w:sz w:val="22"/>
              </w:rPr>
              <w:t>生物科学、生物技术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AE77BF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8D6F0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2017-2018(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AE77BF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72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3445DE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8D6F0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2018-2019(</w:t>
            </w:r>
            <w:proofErr w:type="gramStart"/>
            <w:r>
              <w:rPr>
                <w:rFonts w:hint="eastAsia"/>
                <w:color w:val="000000"/>
                <w:sz w:val="22"/>
              </w:rPr>
              <w:t>一</w:t>
            </w:r>
            <w:proofErr w:type="gramEnd"/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进化生物学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2016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3445D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珍稀濒危动植物保护与利用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全校通选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108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BA035E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8D6F0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2018-2019(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保护生物学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BA035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BA035E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84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5E1B55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8D6F0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2019-2020(</w:t>
            </w:r>
            <w:proofErr w:type="gramStart"/>
            <w:r>
              <w:rPr>
                <w:rFonts w:hint="eastAsia"/>
                <w:color w:val="000000"/>
                <w:sz w:val="22"/>
              </w:rPr>
              <w:t>一</w:t>
            </w:r>
            <w:proofErr w:type="gramEnd"/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进化生物学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5E1B55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珍稀濒危动植物保护与利用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全校通选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108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D33327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8D6F0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2019-2020(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72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D33327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108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110C40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8D6F0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2020-2021(</w:t>
            </w:r>
            <w:proofErr w:type="gramStart"/>
            <w:r>
              <w:rPr>
                <w:rFonts w:hint="eastAsia"/>
                <w:color w:val="000000"/>
                <w:sz w:val="22"/>
              </w:rPr>
              <w:t>一</w:t>
            </w:r>
            <w:proofErr w:type="gramEnd"/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2020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D97BCF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动物学及实验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2020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72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D97BCF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进化生物学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1F1C7A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8D6F0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2020-2021(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保护生物学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D6F0E" w:rsidTr="001F1C7A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生命科学史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全校通选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96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6F0E" w:rsidRDefault="008D6F0E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73C8B" w:rsidRPr="00D73C8B" w:rsidTr="00BD089C">
        <w:trPr>
          <w:trHeight w:val="4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</w:p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  <w:r w:rsidRPr="000206F9">
              <w:rPr>
                <w:rFonts w:hint="eastAsia"/>
                <w:color w:val="000000"/>
                <w:sz w:val="22"/>
              </w:rPr>
              <w:t>202</w:t>
            </w:r>
            <w:r w:rsidR="003D4F4F">
              <w:rPr>
                <w:color w:val="000000"/>
                <w:sz w:val="22"/>
              </w:rPr>
              <w:t>2</w:t>
            </w:r>
            <w:r w:rsidR="00EE1B83">
              <w:rPr>
                <w:color w:val="000000"/>
                <w:sz w:val="22"/>
              </w:rPr>
              <w:t>-</w:t>
            </w:r>
            <w:r w:rsidRPr="000206F9">
              <w:rPr>
                <w:rFonts w:hint="eastAsia"/>
                <w:color w:val="000000"/>
                <w:sz w:val="22"/>
              </w:rPr>
              <w:t>202</w:t>
            </w:r>
            <w:r w:rsidR="003D4F4F">
              <w:rPr>
                <w:color w:val="000000"/>
                <w:sz w:val="22"/>
              </w:rPr>
              <w:t>3</w:t>
            </w:r>
            <w:r w:rsidRPr="000206F9">
              <w:rPr>
                <w:rFonts w:hint="eastAsia"/>
                <w:color w:val="000000"/>
                <w:sz w:val="22"/>
              </w:rPr>
              <w:t>(</w:t>
            </w:r>
            <w:proofErr w:type="gramStart"/>
            <w:r w:rsidRPr="000206F9">
              <w:rPr>
                <w:rFonts w:hint="eastAsia"/>
                <w:color w:val="000000"/>
                <w:sz w:val="22"/>
              </w:rPr>
              <w:t>一</w:t>
            </w:r>
            <w:proofErr w:type="gramEnd"/>
            <w:r w:rsidR="002E6F4D"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3C8B" w:rsidRPr="00D73C8B" w:rsidRDefault="00D73C8B" w:rsidP="00B7705C">
            <w:pPr>
              <w:widowControl/>
              <w:jc w:val="center"/>
              <w:rPr>
                <w:color w:val="000000"/>
                <w:sz w:val="22"/>
              </w:rPr>
            </w:pPr>
            <w:r w:rsidRPr="00D73C8B">
              <w:rPr>
                <w:rFonts w:hint="eastAsia"/>
                <w:color w:val="000000"/>
                <w:sz w:val="22"/>
              </w:rPr>
              <w:t>人体解剖生理学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  <w:r w:rsidRPr="00D73C8B">
              <w:rPr>
                <w:rFonts w:hint="eastAsia"/>
                <w:color w:val="000000"/>
                <w:sz w:val="22"/>
              </w:rPr>
              <w:t>2020</w:t>
            </w:r>
            <w:r w:rsidRPr="00D73C8B">
              <w:rPr>
                <w:rFonts w:hint="eastAsia"/>
                <w:color w:val="000000"/>
                <w:sz w:val="22"/>
              </w:rPr>
              <w:t>生物科学</w:t>
            </w:r>
            <w:r w:rsidRPr="00D73C8B">
              <w:rPr>
                <w:rFonts w:hint="eastAsia"/>
                <w:color w:val="000000"/>
                <w:sz w:val="22"/>
              </w:rPr>
              <w:t>3</w:t>
            </w:r>
            <w:r w:rsidRPr="00D73C8B">
              <w:rPr>
                <w:rFonts w:hint="eastAsia"/>
                <w:color w:val="000000"/>
                <w:sz w:val="22"/>
              </w:rPr>
              <w:t>、</w:t>
            </w:r>
            <w:r w:rsidRPr="00D73C8B">
              <w:rPr>
                <w:rFonts w:hint="eastAsia"/>
                <w:color w:val="000000"/>
                <w:sz w:val="22"/>
              </w:rPr>
              <w:t>4</w:t>
            </w:r>
            <w:r w:rsidRPr="00D73C8B"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  <w:r w:rsidRPr="00D73C8B">
              <w:rPr>
                <w:rFonts w:hint="eastAsia"/>
                <w:color w:val="000000"/>
                <w:sz w:val="22"/>
              </w:rPr>
              <w:t>9</w:t>
            </w:r>
            <w:r w:rsidRPr="00D73C8B">
              <w:rPr>
                <w:color w:val="000000"/>
                <w:sz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Pr="00D73C8B" w:rsidRDefault="006E1346" w:rsidP="00D73C8B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ascii="仿宋_GB2312" w:eastAsia="仿宋_GB2312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</w:p>
        </w:tc>
      </w:tr>
      <w:tr w:rsidR="00D73C8B" w:rsidRPr="00D73C8B" w:rsidTr="00BD089C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C8B" w:rsidRPr="00D73C8B" w:rsidRDefault="00D73C8B" w:rsidP="00B7705C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3C8B" w:rsidRPr="00D73C8B" w:rsidRDefault="00D73C8B" w:rsidP="00B7705C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基础生物学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  <w:r w:rsidRPr="00D73C8B">
              <w:rPr>
                <w:rFonts w:hint="eastAsia"/>
                <w:color w:val="000000"/>
                <w:sz w:val="22"/>
              </w:rPr>
              <w:t>2</w:t>
            </w:r>
            <w:r w:rsidRPr="00D73C8B">
              <w:rPr>
                <w:color w:val="000000"/>
                <w:sz w:val="22"/>
              </w:rPr>
              <w:t>022</w:t>
            </w:r>
            <w:r w:rsidRPr="00D73C8B">
              <w:rPr>
                <w:rFonts w:hint="eastAsia"/>
                <w:color w:val="000000"/>
                <w:sz w:val="22"/>
              </w:rPr>
              <w:t>地化生</w:t>
            </w:r>
            <w:r w:rsidRPr="00D73C8B">
              <w:rPr>
                <w:rFonts w:hint="eastAsia"/>
                <w:color w:val="000000"/>
                <w:sz w:val="22"/>
              </w:rPr>
              <w:t>1</w:t>
            </w:r>
            <w:r w:rsidRPr="00D73C8B">
              <w:rPr>
                <w:color w:val="000000"/>
                <w:sz w:val="22"/>
              </w:rPr>
              <w:t>-10</w:t>
            </w:r>
            <w:r w:rsidRPr="00D73C8B"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  <w:r w:rsidRPr="00D73C8B">
              <w:rPr>
                <w:rFonts w:hint="eastAsia"/>
                <w:color w:val="000000"/>
                <w:sz w:val="22"/>
              </w:rPr>
              <w:t>3</w:t>
            </w:r>
            <w:r w:rsidR="001673CB">
              <w:rPr>
                <w:color w:val="000000"/>
                <w:sz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3C8B" w:rsidRPr="00D73C8B" w:rsidRDefault="00D73C8B" w:rsidP="00D73C8B">
            <w:pPr>
              <w:widowControl/>
              <w:jc w:val="center"/>
              <w:rPr>
                <w:color w:val="000000"/>
                <w:sz w:val="22"/>
              </w:rPr>
            </w:pPr>
          </w:p>
        </w:tc>
      </w:tr>
      <w:tr w:rsidR="00D73C8B" w:rsidTr="00BD089C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Default="00D73C8B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3C8B" w:rsidRDefault="00D73C8B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生命科学导论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Default="00D73C8B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全校通选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Default="00D73C8B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Default="00D73C8B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Default="00D73C8B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C8B" w:rsidRDefault="00D73C8B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3C8B" w:rsidRDefault="00D73C8B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7705C" w:rsidTr="00B7705C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05C" w:rsidRDefault="00B7705C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7705C" w:rsidRDefault="00B7705C" w:rsidP="00B770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05C" w:rsidRDefault="00B7705C" w:rsidP="00B7705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05C" w:rsidRDefault="001673CB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1304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05C" w:rsidRDefault="00B7705C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05C" w:rsidRDefault="00B7705C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05C" w:rsidRDefault="00B7705C" w:rsidP="00B7705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7705C" w:rsidRDefault="00B7705C" w:rsidP="00B7705C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  <w:tr w:rsidR="00586D62" w:rsidTr="00414535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任现职以来课程教学工作量业绩表（研究生）</w:t>
            </w:r>
          </w:p>
        </w:tc>
      </w:tr>
      <w:tr w:rsidR="00586D62" w:rsidTr="00B7705C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586D62" w:rsidTr="00B7705C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  <w:tr w:rsidR="00586D62" w:rsidTr="00B7705C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  <w:tr w:rsidR="00586D62" w:rsidTr="00B7705C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任现职以来实践类教学工作量业绩表</w:t>
            </w:r>
          </w:p>
        </w:tc>
      </w:tr>
      <w:tr w:rsidR="00586D62" w:rsidTr="00B7705C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2017-2018(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生物科学野外综合实习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2015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86D62" w:rsidRDefault="001673CB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原单位教务系统不显示学时</w:t>
            </w: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2018-2019(</w:t>
            </w:r>
            <w:proofErr w:type="gramStart"/>
            <w:r>
              <w:rPr>
                <w:rFonts w:hint="eastAsia"/>
                <w:color w:val="000000"/>
                <w:sz w:val="22"/>
              </w:rPr>
              <w:t>一</w:t>
            </w:r>
            <w:proofErr w:type="gramEnd"/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生物科学专业实习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2015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2018-2019(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生物科学野外综合实习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2016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2019-2020(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环境生态工程专业实训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</w:t>
            </w:r>
            <w:r>
              <w:rPr>
                <w:rFonts w:hint="eastAsia"/>
                <w:color w:val="000000"/>
                <w:sz w:val="22"/>
              </w:rPr>
              <w:t>环境生态工程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2019-2020(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生物科学野外综合实习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2020-2021(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生物科学野外综合实习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2016-2017(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生物科学专业毕业论文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rFonts w:hint="eastAsia"/>
                <w:color w:val="000000"/>
                <w:sz w:val="22"/>
              </w:rPr>
              <w:t>设计）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2013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2017-2018(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生物科学专业毕业论文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rFonts w:hint="eastAsia"/>
                <w:color w:val="000000"/>
                <w:sz w:val="22"/>
              </w:rPr>
              <w:t>设计）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2014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2017-2018(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生物技术专业毕业论文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rFonts w:hint="eastAsia"/>
                <w:color w:val="000000"/>
                <w:sz w:val="22"/>
              </w:rPr>
              <w:t>设计）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2014</w:t>
            </w:r>
            <w:r>
              <w:rPr>
                <w:rFonts w:hint="eastAsia"/>
                <w:color w:val="000000"/>
                <w:sz w:val="22"/>
              </w:rPr>
              <w:t>生物技术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2018-2019(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生物科学专业毕业论文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rFonts w:hint="eastAsia"/>
                <w:color w:val="000000"/>
                <w:sz w:val="22"/>
              </w:rPr>
              <w:t>设计）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2015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2018-2019(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生物技术专业毕业论文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rFonts w:hint="eastAsia"/>
                <w:color w:val="000000"/>
                <w:sz w:val="22"/>
              </w:rPr>
              <w:t>设计）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2015</w:t>
            </w:r>
            <w:r>
              <w:rPr>
                <w:rFonts w:hint="eastAsia"/>
                <w:color w:val="000000"/>
                <w:sz w:val="22"/>
              </w:rPr>
              <w:t>生物技术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2019-2020(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生物科学专业毕业论文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rFonts w:hint="eastAsia"/>
                <w:color w:val="000000"/>
                <w:sz w:val="22"/>
              </w:rPr>
              <w:t>设计）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2016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2020-2021(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生物科学专业毕业论文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rFonts w:hint="eastAsia"/>
                <w:color w:val="000000"/>
                <w:sz w:val="22"/>
              </w:rPr>
              <w:t>设计）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2017</w:t>
            </w:r>
            <w:r>
              <w:rPr>
                <w:rFonts w:hint="eastAsia"/>
                <w:color w:val="000000"/>
                <w:sz w:val="22"/>
              </w:rPr>
              <w:t>生物科学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5E6F08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2020-2021(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生物技术专业毕业论文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rFonts w:hint="eastAsia"/>
                <w:color w:val="000000"/>
                <w:sz w:val="22"/>
              </w:rPr>
              <w:t>设计）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2017</w:t>
            </w:r>
            <w:r>
              <w:rPr>
                <w:rFonts w:hint="eastAsia"/>
                <w:color w:val="000000"/>
                <w:sz w:val="22"/>
              </w:rPr>
              <w:t>生物技术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DE5FCE"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B7705C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-202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rFonts w:hint="eastAsia"/>
                <w:color w:val="000000"/>
                <w:sz w:val="22"/>
              </w:rPr>
              <w:t>二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Pr="002E6F4D" w:rsidRDefault="00586D62" w:rsidP="00586D62">
            <w:pPr>
              <w:widowControl/>
              <w:jc w:val="center"/>
              <w:rPr>
                <w:color w:val="000000"/>
                <w:sz w:val="22"/>
              </w:rPr>
            </w:pPr>
            <w:r w:rsidRPr="002E6F4D">
              <w:rPr>
                <w:rFonts w:hint="eastAsia"/>
                <w:color w:val="000000"/>
                <w:sz w:val="22"/>
              </w:rPr>
              <w:t>动物学野外实习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Pr="002E6F4D" w:rsidRDefault="00586D62" w:rsidP="00586D62">
            <w:pPr>
              <w:widowControl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2020</w:t>
            </w:r>
            <w:r>
              <w:rPr>
                <w:rFonts w:hint="eastAsia"/>
                <w:color w:val="000000"/>
                <w:sz w:val="22"/>
              </w:rPr>
              <w:t>生物科学</w:t>
            </w:r>
            <w:r>
              <w:rPr>
                <w:rFonts w:hint="eastAsia"/>
                <w:color w:val="000000"/>
                <w:sz w:val="22"/>
              </w:rPr>
              <w:t>1-4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  <w:p w:rsidR="00586D62" w:rsidRPr="002E6F4D" w:rsidRDefault="00586D62" w:rsidP="00586D62">
            <w:pPr>
              <w:spacing w:line="240" w:lineRule="exact"/>
              <w:jc w:val="left"/>
              <w:rPr>
                <w:color w:val="000000"/>
                <w:sz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Pr="002E6F4D" w:rsidRDefault="00586D62" w:rsidP="00586D62">
            <w:pPr>
              <w:spacing w:line="240" w:lineRule="exact"/>
              <w:jc w:val="center"/>
              <w:rPr>
                <w:color w:val="000000"/>
                <w:sz w:val="22"/>
              </w:rPr>
            </w:pPr>
            <w:r w:rsidRPr="002E6F4D">
              <w:rPr>
                <w:rFonts w:hint="eastAsia"/>
                <w:color w:val="000000"/>
                <w:sz w:val="22"/>
              </w:rPr>
              <w:t>3</w:t>
            </w:r>
            <w:r w:rsidRPr="002E6F4D">
              <w:rPr>
                <w:color w:val="000000"/>
                <w:sz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B7705C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  <w:r w:rsidR="001673CB">
              <w:rPr>
                <w:rFonts w:ascii="仿宋_GB2312" w:eastAsia="仿宋_GB2312"/>
                <w:szCs w:val="21"/>
              </w:rPr>
              <w:t>3</w:t>
            </w: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86D62" w:rsidTr="00B7705C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指导学生实习、论文、实践情况</w:t>
            </w:r>
          </w:p>
        </w:tc>
      </w:tr>
      <w:tr w:rsidR="00586D62" w:rsidTr="00B7705C">
        <w:trPr>
          <w:trHeight w:val="1474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6D62" w:rsidRDefault="00586D62" w:rsidP="00586D62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86D62" w:rsidRPr="002E6F4D" w:rsidRDefault="000873C2" w:rsidP="000873C2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近6年来，</w:t>
            </w:r>
            <w:r w:rsidR="00586D62" w:rsidRPr="002E6F4D">
              <w:rPr>
                <w:rFonts w:ascii="仿宋_GB2312" w:eastAsia="仿宋_GB2312" w:hint="eastAsia"/>
                <w:szCs w:val="21"/>
              </w:rPr>
              <w:t>2</w:t>
            </w:r>
            <w:r w:rsidR="00586D62" w:rsidRPr="002E6F4D">
              <w:rPr>
                <w:rFonts w:ascii="仿宋_GB2312" w:eastAsia="仿宋_GB2312"/>
                <w:szCs w:val="21"/>
              </w:rPr>
              <w:t>01</w:t>
            </w:r>
            <w:r>
              <w:rPr>
                <w:rFonts w:ascii="仿宋_GB2312" w:eastAsia="仿宋_GB2312"/>
                <w:szCs w:val="21"/>
              </w:rPr>
              <w:t>7</w:t>
            </w:r>
            <w:r w:rsidR="00586D62" w:rsidRPr="002E6F4D">
              <w:rPr>
                <w:rFonts w:ascii="仿宋_GB2312" w:eastAsia="仿宋_GB2312" w:hint="eastAsia"/>
                <w:szCs w:val="21"/>
              </w:rPr>
              <w:t>至2</w:t>
            </w:r>
            <w:r w:rsidR="00586D62" w:rsidRPr="002E6F4D">
              <w:rPr>
                <w:rFonts w:ascii="仿宋_GB2312" w:eastAsia="仿宋_GB2312"/>
                <w:szCs w:val="21"/>
              </w:rPr>
              <w:t>021</w:t>
            </w:r>
            <w:r w:rsidR="00586D62" w:rsidRPr="002E6F4D">
              <w:rPr>
                <w:rFonts w:ascii="仿宋_GB2312" w:eastAsia="仿宋_GB2312" w:hint="eastAsia"/>
                <w:szCs w:val="21"/>
              </w:rPr>
              <w:t>年</w:t>
            </w:r>
            <w:r w:rsidR="00586D62">
              <w:rPr>
                <w:rFonts w:ascii="仿宋_GB2312" w:eastAsia="仿宋_GB2312" w:hint="eastAsia"/>
                <w:szCs w:val="21"/>
              </w:rPr>
              <w:t>在原工作单位红河学院</w:t>
            </w:r>
            <w:r w:rsidR="00586D62" w:rsidRPr="002E6F4D">
              <w:rPr>
                <w:rFonts w:ascii="仿宋_GB2312" w:eastAsia="仿宋_GB2312" w:hint="eastAsia"/>
                <w:szCs w:val="21"/>
              </w:rPr>
              <w:t>指导</w:t>
            </w:r>
            <w:r>
              <w:rPr>
                <w:rFonts w:ascii="仿宋_GB2312" w:eastAsia="仿宋_GB2312" w:hint="eastAsia"/>
                <w:szCs w:val="21"/>
              </w:rPr>
              <w:t>生物科学和生物技术专业1</w:t>
            </w:r>
            <w:r>
              <w:rPr>
                <w:rFonts w:ascii="仿宋_GB2312" w:eastAsia="仿宋_GB2312"/>
                <w:szCs w:val="21"/>
              </w:rPr>
              <w:t>7</w:t>
            </w:r>
            <w:r w:rsidR="00586D62" w:rsidRPr="002E6F4D">
              <w:rPr>
                <w:rFonts w:ascii="仿宋_GB2312" w:eastAsia="仿宋_GB2312" w:hint="eastAsia"/>
                <w:szCs w:val="21"/>
              </w:rPr>
              <w:t>人</w:t>
            </w:r>
            <w:r w:rsidR="00FC3F95">
              <w:rPr>
                <w:rFonts w:ascii="仿宋_GB2312" w:eastAsia="仿宋_GB2312" w:hint="eastAsia"/>
                <w:szCs w:val="21"/>
              </w:rPr>
              <w:t>，</w:t>
            </w:r>
            <w:r>
              <w:rPr>
                <w:rFonts w:ascii="仿宋_GB2312" w:eastAsia="仿宋_GB2312" w:hint="eastAsia"/>
                <w:szCs w:val="21"/>
              </w:rPr>
              <w:t>指导生物科学和环境生态工程专业毕业实习实训1</w:t>
            </w:r>
            <w:r>
              <w:rPr>
                <w:rFonts w:ascii="仿宋_GB2312" w:eastAsia="仿宋_GB2312"/>
                <w:szCs w:val="21"/>
              </w:rPr>
              <w:t>0</w:t>
            </w:r>
            <w:r>
              <w:rPr>
                <w:rFonts w:ascii="仿宋_GB2312" w:eastAsia="仿宋_GB2312" w:hint="eastAsia"/>
                <w:szCs w:val="21"/>
              </w:rPr>
              <w:t>人</w:t>
            </w:r>
            <w:r w:rsidR="00586D62">
              <w:rPr>
                <w:rFonts w:ascii="仿宋_GB2312" w:eastAsia="仿宋_GB2312" w:hint="eastAsia"/>
                <w:szCs w:val="21"/>
              </w:rPr>
              <w:t>。</w:t>
            </w:r>
            <w:r>
              <w:rPr>
                <w:rFonts w:ascii="仿宋_GB2312" w:eastAsia="仿宋_GB2312" w:hint="eastAsia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017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  <w:r w:rsidR="00586D62">
              <w:rPr>
                <w:rFonts w:ascii="仿宋_GB2312" w:eastAsia="仿宋_GB2312" w:hint="eastAsia"/>
                <w:szCs w:val="21"/>
              </w:rPr>
              <w:t>作为班主任</w:t>
            </w:r>
            <w:r w:rsidR="00586D62" w:rsidRPr="002E6F4D">
              <w:rPr>
                <w:rFonts w:ascii="仿宋_GB2312" w:eastAsia="仿宋_GB2312" w:hint="eastAsia"/>
                <w:szCs w:val="21"/>
              </w:rPr>
              <w:t>指导2</w:t>
            </w:r>
            <w:r w:rsidR="00586D62" w:rsidRPr="002E6F4D">
              <w:rPr>
                <w:rFonts w:ascii="仿宋_GB2312" w:eastAsia="仿宋_GB2312"/>
                <w:szCs w:val="21"/>
              </w:rPr>
              <w:t>014</w:t>
            </w:r>
            <w:r w:rsidR="00586D62" w:rsidRPr="002E6F4D">
              <w:rPr>
                <w:rFonts w:ascii="仿宋_GB2312" w:eastAsia="仿宋_GB2312" w:hint="eastAsia"/>
                <w:szCs w:val="21"/>
              </w:rPr>
              <w:t>生物科学班</w:t>
            </w:r>
            <w:r>
              <w:rPr>
                <w:rFonts w:ascii="仿宋_GB2312" w:eastAsia="仿宋_GB2312" w:hint="eastAsia"/>
                <w:szCs w:val="21"/>
              </w:rPr>
              <w:t>4</w:t>
            </w:r>
            <w:r>
              <w:rPr>
                <w:rFonts w:ascii="仿宋_GB2312" w:eastAsia="仿宋_GB2312"/>
                <w:szCs w:val="21"/>
              </w:rPr>
              <w:t>2</w:t>
            </w:r>
            <w:r>
              <w:rPr>
                <w:rFonts w:ascii="仿宋_GB2312" w:eastAsia="仿宋_GB2312" w:hint="eastAsia"/>
                <w:szCs w:val="21"/>
              </w:rPr>
              <w:t>人</w:t>
            </w:r>
            <w:r w:rsidR="00586D62" w:rsidRPr="002E6F4D">
              <w:rPr>
                <w:rFonts w:ascii="仿宋_GB2312" w:eastAsia="仿宋_GB2312" w:hint="eastAsia"/>
                <w:szCs w:val="21"/>
              </w:rPr>
              <w:t>完成暑假社会实践活动。</w:t>
            </w:r>
          </w:p>
          <w:p w:rsidR="00586D62" w:rsidRPr="002E6F4D" w:rsidRDefault="00586D62" w:rsidP="00586D62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86D62" w:rsidRDefault="00586D62" w:rsidP="00586D62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586D62" w:rsidRDefault="00586D62" w:rsidP="00586D62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AA252B" w:rsidRDefault="00AA252B"/>
    <w:tbl>
      <w:tblPr>
        <w:tblW w:w="9580" w:type="dxa"/>
        <w:tblInd w:w="93" w:type="dxa"/>
        <w:tblLayout w:type="fixed"/>
        <w:tblLook w:val="04A0"/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:rsidR="00AA252B">
        <w:trPr>
          <w:trHeight w:val="450"/>
        </w:trPr>
        <w:tc>
          <w:tcPr>
            <w:tcW w:w="95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 w:rsidR="00AA252B">
        <w:trPr>
          <w:trHeight w:val="285"/>
        </w:trPr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AA252B">
        <w:trPr>
          <w:trHeight w:val="28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br/>
              <w:t>指标分值</w:t>
            </w:r>
          </w:p>
        </w:tc>
        <w:tc>
          <w:tcPr>
            <w:tcW w:w="2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AA252B">
        <w:trPr>
          <w:trHeight w:val="94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252B">
        <w:trPr>
          <w:trHeight w:val="5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品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全国A类作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20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A252B" w:rsidRDefault="00AA252B"/>
    <w:p w:rsidR="00AA252B" w:rsidRDefault="00AA252B">
      <w:pPr>
        <w:rPr>
          <w:rFonts w:ascii="宋体" w:eastAsia="宋体" w:hAnsi="宋体" w:cs="宋体"/>
          <w:kern w:val="0"/>
          <w:sz w:val="24"/>
          <w:szCs w:val="24"/>
        </w:rPr>
      </w:pPr>
    </w:p>
    <w:p w:rsidR="00AA252B" w:rsidRDefault="00AA252B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9797" w:type="dxa"/>
        <w:tblInd w:w="93" w:type="dxa"/>
        <w:tblLayout w:type="fixed"/>
        <w:tblLook w:val="04A0"/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:rsidR="00AA252B">
        <w:trPr>
          <w:trHeight w:val="450"/>
        </w:trPr>
        <w:tc>
          <w:tcPr>
            <w:tcW w:w="979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 w:rsidR="00AA252B">
        <w:trPr>
          <w:trHeight w:val="28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AA252B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br/>
              <w:t>指标分值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AA252B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AA252B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全国A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类指导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全国B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类指导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全国C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类指导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160分/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96D67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师德师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风考核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AA252B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645"/>
        </w:trPr>
        <w:tc>
          <w:tcPr>
            <w:tcW w:w="5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  <w:r w:rsidR="00DE27C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AA252B" w:rsidRDefault="00984D31">
      <w:pPr>
        <w:spacing w:line="36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:rsidR="00AA252B" w:rsidRDefault="00984D31">
      <w:pPr>
        <w:spacing w:line="360" w:lineRule="exact"/>
        <w:ind w:firstLineChars="350" w:firstLine="84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2.当【课堂教学+教学研究+教学成果三项分值】超过【初始教学总分】的50%时，需</w:t>
      </w: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将此三项的小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计分值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按【初始教学总分】的50%计入个人【最后教学总分】（只折算一次）。</w:t>
      </w:r>
    </w:p>
    <w:p w:rsidR="00AA252B" w:rsidRDefault="00AA252B">
      <w:pPr>
        <w:spacing w:line="360" w:lineRule="exact"/>
        <w:rPr>
          <w:rFonts w:ascii="宋体" w:eastAsia="宋体" w:hAnsi="宋体" w:cs="宋体"/>
          <w:kern w:val="0"/>
          <w:sz w:val="24"/>
          <w:szCs w:val="24"/>
        </w:rPr>
      </w:pPr>
    </w:p>
    <w:p w:rsidR="00AA252B" w:rsidRDefault="00984D31">
      <w:pPr>
        <w:spacing w:line="360" w:lineRule="exact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AA252B" w:rsidRDefault="00AA252B"/>
    <w:p w:rsidR="00AA252B" w:rsidRDefault="00984D31">
      <w:pPr>
        <w:widowControl/>
        <w:jc w:val="left"/>
      </w:pPr>
      <w:r>
        <w:br w:type="page"/>
      </w:r>
    </w:p>
    <w:p w:rsidR="00AA252B" w:rsidRDefault="00984D31">
      <w:pPr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任现职以来教育教学能力业绩情况</w:t>
      </w: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:rsidR="00AA252B">
        <w:tc>
          <w:tcPr>
            <w:tcW w:w="9854" w:type="dxa"/>
            <w:gridSpan w:val="8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一、教学成果奖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AA252B">
        <w:tc>
          <w:tcPr>
            <w:tcW w:w="817" w:type="dxa"/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AA252B" w:rsidRDefault="00AA252B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:rsidR="00AA252B">
        <w:tc>
          <w:tcPr>
            <w:tcW w:w="9854" w:type="dxa"/>
            <w:gridSpan w:val="7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二、一流课程奖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AA252B" w:rsidRDefault="00AA252B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4253"/>
        <w:gridCol w:w="850"/>
        <w:gridCol w:w="2410"/>
        <w:gridCol w:w="992"/>
        <w:gridCol w:w="532"/>
      </w:tblGrid>
      <w:tr w:rsidR="00AA252B">
        <w:tc>
          <w:tcPr>
            <w:tcW w:w="9854" w:type="dxa"/>
            <w:gridSpan w:val="6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三、教学名师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AA252B" w:rsidRDefault="00AA252B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:rsidR="00AA252B">
        <w:tc>
          <w:tcPr>
            <w:tcW w:w="9854" w:type="dxa"/>
            <w:gridSpan w:val="7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四、教材奖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AA252B" w:rsidRDefault="00AA252B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AA252B">
        <w:tc>
          <w:tcPr>
            <w:tcW w:w="9854" w:type="dxa"/>
            <w:gridSpan w:val="8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五、课程教学奖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AA252B" w:rsidRDefault="00AA252B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AA252B">
        <w:tc>
          <w:tcPr>
            <w:tcW w:w="9854" w:type="dxa"/>
            <w:gridSpan w:val="8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六、教学研究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AA252B" w:rsidRDefault="00AA252B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AA252B">
        <w:tc>
          <w:tcPr>
            <w:tcW w:w="9854" w:type="dxa"/>
            <w:gridSpan w:val="8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七、教学作品奖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AA252B">
        <w:tc>
          <w:tcPr>
            <w:tcW w:w="817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AA252B" w:rsidRDefault="00AA252B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:rsidR="00AA252B">
        <w:tc>
          <w:tcPr>
            <w:tcW w:w="9854" w:type="dxa"/>
            <w:gridSpan w:val="8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八、教学指导奖</w:t>
            </w:r>
          </w:p>
        </w:tc>
      </w:tr>
      <w:tr w:rsidR="00AA252B">
        <w:tc>
          <w:tcPr>
            <w:tcW w:w="810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3078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AA252B">
        <w:tc>
          <w:tcPr>
            <w:tcW w:w="810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AA252B" w:rsidRDefault="00AA252B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:rsidR="00AA252B">
        <w:tc>
          <w:tcPr>
            <w:tcW w:w="9854" w:type="dxa"/>
            <w:gridSpan w:val="7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九、教学</w:t>
            </w:r>
            <w:proofErr w:type="gramStart"/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案例奖</w:t>
            </w:r>
            <w:proofErr w:type="gramEnd"/>
          </w:p>
        </w:tc>
      </w:tr>
      <w:tr w:rsidR="00AA252B">
        <w:tc>
          <w:tcPr>
            <w:tcW w:w="812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AA252B">
        <w:tc>
          <w:tcPr>
            <w:tcW w:w="812" w:type="dxa"/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091" w:type="dxa"/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5" w:type="dxa"/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37" w:type="dxa"/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AA252B" w:rsidRDefault="00AA252B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AA252B" w:rsidRDefault="00AA252B">
      <w:pPr>
        <w:rPr>
          <w:rFonts w:asciiTheme="minorEastAsia" w:hAnsiTheme="minorEastAsia" w:cs="宋体"/>
          <w:b/>
          <w:kern w:val="0"/>
          <w:szCs w:val="21"/>
        </w:rPr>
      </w:pPr>
    </w:p>
    <w:tbl>
      <w:tblPr>
        <w:tblStyle w:val="a6"/>
        <w:tblW w:w="0" w:type="auto"/>
        <w:tblLook w:val="04A0"/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:rsidR="00AA252B">
        <w:tc>
          <w:tcPr>
            <w:tcW w:w="9854" w:type="dxa"/>
            <w:gridSpan w:val="8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十、优秀论文指导奖</w:t>
            </w:r>
          </w:p>
        </w:tc>
      </w:tr>
      <w:tr w:rsidR="00AA252B">
        <w:tc>
          <w:tcPr>
            <w:tcW w:w="816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AA252B">
        <w:tc>
          <w:tcPr>
            <w:tcW w:w="816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AA252B" w:rsidRDefault="00AA252B">
      <w:pPr>
        <w:rPr>
          <w:rFonts w:asciiTheme="minorEastAsia" w:hAnsiTheme="minorEastAsia" w:cs="宋体"/>
          <w:kern w:val="0"/>
          <w:szCs w:val="21"/>
        </w:rPr>
      </w:pPr>
    </w:p>
    <w:p w:rsidR="00AA252B" w:rsidRDefault="00984D3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br w:type="page"/>
      </w:r>
    </w:p>
    <w:p w:rsidR="00AA252B" w:rsidRDefault="00AA252B"/>
    <w:tbl>
      <w:tblPr>
        <w:tblW w:w="9654" w:type="dxa"/>
        <w:tblInd w:w="93" w:type="dxa"/>
        <w:tblLook w:val="04A0"/>
      </w:tblPr>
      <w:tblGrid>
        <w:gridCol w:w="1169"/>
        <w:gridCol w:w="1060"/>
        <w:gridCol w:w="1830"/>
        <w:gridCol w:w="1079"/>
        <w:gridCol w:w="703"/>
        <w:gridCol w:w="936"/>
        <w:gridCol w:w="1176"/>
        <w:gridCol w:w="851"/>
        <w:gridCol w:w="850"/>
      </w:tblGrid>
      <w:tr w:rsidR="00AA252B">
        <w:trPr>
          <w:trHeight w:val="510"/>
        </w:trPr>
        <w:tc>
          <w:tcPr>
            <w:tcW w:w="96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AA252B">
        <w:trPr>
          <w:trHeight w:val="57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  <w:t>类型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AA252B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5E38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  <w:r w:rsidR="00984D3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A252B">
        <w:trPr>
          <w:trHeight w:val="449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85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 w:rsidR="007C3CF5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 w:rsidR="00A7557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="00A7557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7C3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21795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1</w:t>
            </w:r>
            <w:r w:rsidR="00A75570">
              <w:rPr>
                <w:rFonts w:ascii="仿宋" w:eastAsia="仿宋" w:hAnsi="仿宋" w:cs="宋体"/>
                <w:kern w:val="0"/>
                <w:sz w:val="24"/>
                <w:szCs w:val="24"/>
              </w:rPr>
              <w:t>0000</w:t>
            </w:r>
            <w:r w:rsidR="00984D3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5E38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0213.33</w:t>
            </w:r>
            <w:r w:rsidR="00984D3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AA25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5E38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1.33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5E381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213.33</w:t>
            </w:r>
            <w:r w:rsidR="00984D3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A252B" w:rsidRDefault="00AA252B"/>
    <w:p w:rsidR="00AA252B" w:rsidRDefault="00984D31">
      <w:pPr>
        <w:widowControl/>
        <w:jc w:val="left"/>
      </w:pPr>
      <w:r>
        <w:br w:type="page"/>
      </w:r>
    </w:p>
    <w:p w:rsidR="00AA252B" w:rsidRDefault="00AA252B"/>
    <w:tbl>
      <w:tblPr>
        <w:tblW w:w="9654" w:type="dxa"/>
        <w:tblInd w:w="93" w:type="dxa"/>
        <w:tblLook w:val="04A0"/>
      </w:tblPr>
      <w:tblGrid>
        <w:gridCol w:w="1005"/>
        <w:gridCol w:w="391"/>
        <w:gridCol w:w="1006"/>
        <w:gridCol w:w="1624"/>
        <w:gridCol w:w="145"/>
        <w:gridCol w:w="1080"/>
        <w:gridCol w:w="671"/>
        <w:gridCol w:w="855"/>
        <w:gridCol w:w="1176"/>
        <w:gridCol w:w="851"/>
        <w:gridCol w:w="850"/>
      </w:tblGrid>
      <w:tr w:rsidR="00AA252B">
        <w:trPr>
          <w:trHeight w:val="510"/>
        </w:trPr>
        <w:tc>
          <w:tcPr>
            <w:tcW w:w="96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AA252B">
        <w:trPr>
          <w:trHeight w:val="570"/>
        </w:trPr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  <w:t>类型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AA252B">
        <w:trPr>
          <w:trHeight w:val="285"/>
        </w:trPr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A252B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52B" w:rsidRDefault="00984D3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553"/>
        </w:trPr>
        <w:tc>
          <w:tcPr>
            <w:tcW w:w="5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AA252B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AA252B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AA25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AA25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AA25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553"/>
        </w:trPr>
        <w:tc>
          <w:tcPr>
            <w:tcW w:w="7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5E38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10263.33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AA25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AA25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52B">
        <w:trPr>
          <w:trHeight w:val="553"/>
        </w:trPr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984D3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5E3818" w:rsidP="005E38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6178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AA25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2B" w:rsidRDefault="00AA25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A252B" w:rsidRDefault="00984D31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:rsidR="00AA252B" w:rsidRDefault="00AA252B">
      <w:pPr>
        <w:rPr>
          <w:rFonts w:ascii="宋体" w:eastAsia="宋体" w:hAnsi="宋体" w:cs="宋体"/>
          <w:kern w:val="0"/>
          <w:sz w:val="24"/>
          <w:szCs w:val="24"/>
        </w:rPr>
      </w:pPr>
    </w:p>
    <w:p w:rsidR="00AA252B" w:rsidRDefault="00984D31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AA252B" w:rsidRDefault="00AA252B"/>
    <w:p w:rsidR="00AA252B" w:rsidRDefault="00AA252B"/>
    <w:p w:rsidR="00AA252B" w:rsidRDefault="00984D31">
      <w:pPr>
        <w:widowControl/>
        <w:jc w:val="left"/>
      </w:pPr>
      <w:r>
        <w:br w:type="page"/>
      </w:r>
    </w:p>
    <w:tbl>
      <w:tblPr>
        <w:tblStyle w:val="a6"/>
        <w:tblpPr w:leftFromText="180" w:rightFromText="180" w:vertAnchor="text" w:horzAnchor="page" w:tblpX="1238" w:tblpY="298"/>
        <w:tblOverlap w:val="never"/>
        <w:tblW w:w="97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:rsidR="00AA252B">
        <w:trPr>
          <w:trHeight w:val="585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  <w:szCs w:val="24"/>
              </w:rPr>
              <w:lastRenderedPageBreak/>
              <w:t>任现职以来的科研业绩情况</w:t>
            </w:r>
          </w:p>
        </w:tc>
      </w:tr>
      <w:tr w:rsidR="00AA252B">
        <w:trPr>
          <w:trHeight w:val="442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:rsidR="00AA252B"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是否</w:t>
            </w:r>
          </w:p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proofErr w:type="gramStart"/>
            <w:r>
              <w:rPr>
                <w:rFonts w:eastAsia="宋体" w:hint="eastAsia"/>
                <w:b/>
                <w:bCs/>
              </w:rPr>
              <w:t>结项</w:t>
            </w:r>
            <w:proofErr w:type="gramEnd"/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AA252B">
        <w:trPr>
          <w:trHeight w:val="608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AA252B" w:rsidRDefault="002B51DF">
            <w:r>
              <w:rPr>
                <w:rFonts w:hint="eastAsia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AA252B" w:rsidRDefault="00130BE8">
            <w:r>
              <w:rPr>
                <w:rFonts w:hint="eastAsia"/>
              </w:rPr>
              <w:t>E</w:t>
            </w:r>
            <w: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AA252B" w:rsidRDefault="00130BE8">
            <w:r w:rsidRPr="00130BE8">
              <w:rPr>
                <w:rFonts w:hint="eastAsia"/>
              </w:rPr>
              <w:t>河口、金平和绿春</w:t>
            </w:r>
            <w:r w:rsidRPr="00130BE8">
              <w:rPr>
                <w:rFonts w:hint="eastAsia"/>
              </w:rPr>
              <w:t xml:space="preserve"> 3</w:t>
            </w:r>
            <w:r w:rsidRPr="00130BE8">
              <w:rPr>
                <w:rFonts w:hint="eastAsia"/>
              </w:rPr>
              <w:t>县</w:t>
            </w:r>
            <w:proofErr w:type="gramStart"/>
            <w:r w:rsidRPr="00130BE8">
              <w:rPr>
                <w:rFonts w:hint="eastAsia"/>
              </w:rPr>
              <w:t>两爬动物</w:t>
            </w:r>
            <w:proofErr w:type="gramEnd"/>
            <w:r w:rsidRPr="00130BE8">
              <w:rPr>
                <w:rFonts w:hint="eastAsia"/>
              </w:rPr>
              <w:t>调查与评估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AA252B" w:rsidRDefault="002B51DF">
            <w:r>
              <w:rPr>
                <w:rFonts w:hint="eastAsia"/>
              </w:rPr>
              <w:t>生态环境部南京环境科学研究所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AA252B" w:rsidRDefault="00130BE8">
            <w:r>
              <w:rPr>
                <w:rFonts w:hint="eastAsia"/>
              </w:rPr>
              <w:t>2</w:t>
            </w:r>
            <w:r>
              <w:t>019.05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AA252B" w:rsidRDefault="002B51DF"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2B51DF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AA252B" w:rsidRDefault="002B51DF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130BE8">
            <w:r>
              <w:rPr>
                <w:rFonts w:hint="eastAsia"/>
              </w:rPr>
              <w:t>5</w:t>
            </w:r>
            <w:r>
              <w:t>0</w:t>
            </w:r>
          </w:p>
        </w:tc>
      </w:tr>
      <w:tr w:rsidR="00AA252B">
        <w:trPr>
          <w:trHeight w:val="581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</w:tr>
      <w:tr w:rsidR="00AA252B">
        <w:trPr>
          <w:trHeight w:val="548"/>
        </w:trPr>
        <w:tc>
          <w:tcPr>
            <w:tcW w:w="576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3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219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103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932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85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85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0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/>
        </w:tc>
      </w:tr>
      <w:tr w:rsidR="00AA252B">
        <w:trPr>
          <w:trHeight w:val="586"/>
        </w:trPr>
        <w:tc>
          <w:tcPr>
            <w:tcW w:w="576" w:type="dxa"/>
            <w:vMerge w:val="restart"/>
            <w:tcBorders>
              <w:top w:val="single" w:sz="12" w:space="0" w:color="000000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sz="12" w:space="0" w:color="000000"/>
            </w:tcBorders>
            <w:vAlign w:val="center"/>
          </w:tcPr>
          <w:p w:rsidR="00AA252B" w:rsidRDefault="009036F1">
            <w:r>
              <w:t>2</w:t>
            </w:r>
          </w:p>
        </w:tc>
        <w:tc>
          <w:tcPr>
            <w:tcW w:w="736" w:type="dxa"/>
            <w:tcBorders>
              <w:top w:val="single" w:sz="12" w:space="0" w:color="000000"/>
            </w:tcBorders>
            <w:vAlign w:val="center"/>
          </w:tcPr>
          <w:p w:rsidR="00AA252B" w:rsidRDefault="00E5012A">
            <w:r>
              <w:rPr>
                <w:rFonts w:hint="eastAsia"/>
              </w:rPr>
              <w:t>A</w:t>
            </w:r>
            <w:r>
              <w:t>3</w:t>
            </w:r>
          </w:p>
        </w:tc>
        <w:tc>
          <w:tcPr>
            <w:tcW w:w="2196" w:type="dxa"/>
            <w:tcBorders>
              <w:top w:val="single" w:sz="12" w:space="0" w:color="000000"/>
            </w:tcBorders>
            <w:vAlign w:val="center"/>
          </w:tcPr>
          <w:p w:rsidR="00AA252B" w:rsidRDefault="00E5012A">
            <w:proofErr w:type="gramStart"/>
            <w:r>
              <w:rPr>
                <w:rFonts w:hint="eastAsia"/>
              </w:rPr>
              <w:t>凹</w:t>
            </w:r>
            <w:proofErr w:type="gramEnd"/>
            <w:r>
              <w:rPr>
                <w:rFonts w:hint="eastAsia"/>
              </w:rPr>
              <w:t>甲陆龟的菌食性研究</w:t>
            </w:r>
          </w:p>
        </w:tc>
        <w:tc>
          <w:tcPr>
            <w:tcW w:w="1036" w:type="dxa"/>
            <w:tcBorders>
              <w:top w:val="single" w:sz="12" w:space="0" w:color="000000"/>
            </w:tcBorders>
            <w:vAlign w:val="center"/>
          </w:tcPr>
          <w:p w:rsidR="00AA252B" w:rsidRDefault="00E5012A">
            <w:r>
              <w:rPr>
                <w:rFonts w:hint="eastAsia"/>
              </w:rPr>
              <w:t>3</w:t>
            </w:r>
            <w:r>
              <w:t>1401983</w:t>
            </w:r>
          </w:p>
        </w:tc>
        <w:tc>
          <w:tcPr>
            <w:tcW w:w="932" w:type="dxa"/>
            <w:tcBorders>
              <w:top w:val="single" w:sz="12" w:space="0" w:color="000000"/>
            </w:tcBorders>
            <w:vAlign w:val="center"/>
          </w:tcPr>
          <w:p w:rsidR="00AA252B" w:rsidRDefault="00E5012A">
            <w:r>
              <w:rPr>
                <w:rFonts w:hint="eastAsia"/>
              </w:rPr>
              <w:t>国家自然科学基金委员会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AA252B" w:rsidRDefault="00E5012A">
            <w:r>
              <w:rPr>
                <w:rFonts w:hint="eastAsia"/>
              </w:rPr>
              <w:t>2</w:t>
            </w:r>
            <w:r>
              <w:t>014</w:t>
            </w:r>
            <w:r>
              <w:rPr>
                <w:rFonts w:hint="eastAsia"/>
              </w:rPr>
              <w:t>.0</w:t>
            </w:r>
            <w:r>
              <w:t>8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vAlign w:val="center"/>
          </w:tcPr>
          <w:p w:rsidR="00AA252B" w:rsidRDefault="00E5012A"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709" w:type="dxa"/>
            <w:tcBorders>
              <w:top w:val="single" w:sz="12" w:space="0" w:color="000000"/>
            </w:tcBorders>
            <w:vAlign w:val="center"/>
          </w:tcPr>
          <w:p w:rsidR="00AA252B" w:rsidRDefault="00E5012A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op w:val="single" w:sz="12" w:space="0" w:color="000000"/>
            </w:tcBorders>
            <w:vAlign w:val="center"/>
          </w:tcPr>
          <w:p w:rsidR="00AA252B" w:rsidRDefault="00E5012A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op w:val="single" w:sz="12" w:space="0" w:color="000000"/>
            </w:tcBorders>
            <w:vAlign w:val="center"/>
          </w:tcPr>
          <w:p w:rsidR="00AA252B" w:rsidRDefault="00AA252B">
            <w:pPr>
              <w:snapToGrid w:val="0"/>
            </w:pPr>
          </w:p>
          <w:p w:rsidR="00AA252B" w:rsidRDefault="00AA252B"/>
        </w:tc>
      </w:tr>
      <w:tr w:rsidR="00AA252B">
        <w:trPr>
          <w:trHeight w:val="599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AA252B" w:rsidRDefault="009036F1">
            <w: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AA252B" w:rsidRDefault="00E5012A">
            <w:r>
              <w:rPr>
                <w:rFonts w:hint="eastAsia"/>
              </w:rPr>
              <w:t>A</w:t>
            </w:r>
            <w: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AA252B" w:rsidRDefault="002B51DF">
            <w:r w:rsidRPr="002B51DF">
              <w:rPr>
                <w:rFonts w:hint="eastAsia"/>
              </w:rPr>
              <w:t>云南不同热带森林蛀干甲虫</w:t>
            </w:r>
            <w:r w:rsidRPr="002B51DF">
              <w:rPr>
                <w:rFonts w:hint="eastAsia"/>
              </w:rPr>
              <w:t>Beta</w:t>
            </w:r>
            <w:r w:rsidRPr="002B51DF">
              <w:rPr>
                <w:rFonts w:hint="eastAsia"/>
              </w:rPr>
              <w:t>多样性分布模式、影响因素和形成机制探讨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:rsidR="00AA252B" w:rsidRDefault="002B51DF">
            <w:r>
              <w:rPr>
                <w:rFonts w:hint="eastAsia"/>
              </w:rPr>
              <w:t>3</w:t>
            </w:r>
            <w:r>
              <w:t>1760171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AA252B" w:rsidRDefault="00E5012A">
            <w:r>
              <w:rPr>
                <w:rFonts w:hint="eastAsia"/>
              </w:rPr>
              <w:t>国家自然科学基金委员会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AA252B" w:rsidRDefault="00E5012A">
            <w:r>
              <w:rPr>
                <w:rFonts w:hint="eastAsia"/>
              </w:rPr>
              <w:t>2</w:t>
            </w:r>
            <w:r>
              <w:t>017</w:t>
            </w:r>
            <w:r>
              <w:rPr>
                <w:rFonts w:hint="eastAsia"/>
              </w:rPr>
              <w:t>.</w:t>
            </w:r>
            <w:r>
              <w:t>08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AA252B" w:rsidRDefault="00E5012A"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E5012A">
            <w:r>
              <w:rPr>
                <w:rFonts w:hint="eastAsia"/>
              </w:rPr>
              <w:t>否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AA252B" w:rsidRDefault="00E5012A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snapToGrid w:val="0"/>
            </w:pPr>
          </w:p>
          <w:p w:rsidR="00AA252B" w:rsidRDefault="00AA252B"/>
        </w:tc>
      </w:tr>
      <w:tr w:rsidR="00AA252B">
        <w:trPr>
          <w:trHeight w:val="802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AA252B" w:rsidRDefault="00AA252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snapToGrid w:val="0"/>
            </w:pPr>
          </w:p>
          <w:p w:rsidR="00AA252B" w:rsidRDefault="00AA252B"/>
        </w:tc>
      </w:tr>
    </w:tbl>
    <w:p w:rsidR="00AA252B" w:rsidRDefault="00984D31">
      <w:pPr>
        <w:ind w:firstLineChars="200" w:firstLine="420"/>
      </w:pPr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填写，项目等级：</w:t>
      </w:r>
      <w:r>
        <w:rPr>
          <w:rFonts w:hint="eastAsia"/>
          <w:b/>
          <w:bCs/>
        </w:rPr>
        <w:t>可</w:t>
      </w:r>
      <w:proofErr w:type="gramStart"/>
      <w:r>
        <w:rPr>
          <w:rFonts w:hint="eastAsia"/>
          <w:b/>
          <w:bCs/>
        </w:rPr>
        <w:t>计分类</w:t>
      </w:r>
      <w:r>
        <w:rPr>
          <w:rFonts w:hint="eastAsia"/>
        </w:rPr>
        <w:t>按</w:t>
      </w:r>
      <w:proofErr w:type="gramEnd"/>
      <w:r>
        <w:rPr>
          <w:rFonts w:hint="eastAsia"/>
        </w:rPr>
        <w:t>A1</w:t>
      </w:r>
      <w:r>
        <w:rPr>
          <w:rFonts w:hint="eastAsia"/>
        </w:rPr>
        <w:t>到</w:t>
      </w:r>
      <w:r>
        <w:t>E3</w:t>
      </w:r>
      <w:r>
        <w:rPr>
          <w:rFonts w:hint="eastAsia"/>
        </w:rPr>
        <w:t>级填写，不可计分类为</w:t>
      </w:r>
      <w:r>
        <w:rPr>
          <w:rFonts w:hint="eastAsia"/>
        </w:rPr>
        <w:t>F</w:t>
      </w:r>
      <w:r>
        <w:rPr>
          <w:rFonts w:hint="eastAsia"/>
        </w:rPr>
        <w:t>级。</w:t>
      </w:r>
    </w:p>
    <w:tbl>
      <w:tblPr>
        <w:tblStyle w:val="a6"/>
        <w:tblpPr w:leftFromText="180" w:rightFromText="180" w:vertAnchor="text" w:horzAnchor="page" w:tblpX="1233" w:tblpY="238"/>
        <w:tblOverlap w:val="never"/>
        <w:tblW w:w="98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2"/>
        <w:gridCol w:w="550"/>
        <w:gridCol w:w="844"/>
        <w:gridCol w:w="2984"/>
        <w:gridCol w:w="1275"/>
        <w:gridCol w:w="709"/>
        <w:gridCol w:w="709"/>
        <w:gridCol w:w="1134"/>
        <w:gridCol w:w="850"/>
        <w:gridCol w:w="59"/>
      </w:tblGrid>
      <w:tr w:rsidR="00AA252B" w:rsidTr="006C71B3">
        <w:trPr>
          <w:trHeight w:val="416"/>
        </w:trPr>
        <w:tc>
          <w:tcPr>
            <w:tcW w:w="9806" w:type="dxa"/>
            <w:gridSpan w:val="10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:rsidR="00AA252B" w:rsidTr="006C71B3">
        <w:trPr>
          <w:gridAfter w:val="1"/>
          <w:wAfter w:w="59" w:type="dxa"/>
          <w:trHeight w:val="624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44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984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个人占比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检索证明</w:t>
            </w:r>
          </w:p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9B0B4D" w:rsidTr="006C71B3">
        <w:trPr>
          <w:gridAfter w:val="1"/>
          <w:wAfter w:w="59" w:type="dxa"/>
          <w:trHeight w:val="558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vAlign w:val="center"/>
          </w:tcPr>
          <w:p w:rsidR="009B0B4D" w:rsidRDefault="009B0B4D" w:rsidP="009B0B4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550" w:type="dxa"/>
            <w:tcBorders>
              <w:tl2br w:val="nil"/>
              <w:tr2bl w:val="nil"/>
            </w:tcBorders>
          </w:tcPr>
          <w:p w:rsidR="009B0B4D" w:rsidRDefault="009B0B4D" w:rsidP="009B0B4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44" w:type="dxa"/>
            <w:tcBorders>
              <w:tl2br w:val="nil"/>
              <w:tr2bl w:val="nil"/>
            </w:tcBorders>
          </w:tcPr>
          <w:p w:rsidR="009B0B4D" w:rsidRDefault="009B0B4D" w:rsidP="009B0B4D">
            <w:pPr>
              <w:widowControl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2984" w:type="dxa"/>
            <w:tcBorders>
              <w:tl2br w:val="nil"/>
              <w:tr2bl w:val="nil"/>
            </w:tcBorders>
          </w:tcPr>
          <w:p w:rsidR="009B0B4D" w:rsidRDefault="009B0B4D" w:rsidP="009B0B4D">
            <w:pPr>
              <w:widowControl/>
              <w:jc w:val="center"/>
            </w:pPr>
            <w:r w:rsidRPr="00E7596C">
              <w:rPr>
                <w:rFonts w:ascii="Times New Roman" w:eastAsia="宋体" w:hAnsi="Times New Roman" w:cs="Times New Roman"/>
                <w:szCs w:val="21"/>
              </w:rPr>
              <w:t>China’s turtles need protection in the wild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9B0B4D" w:rsidRPr="006C71B3" w:rsidRDefault="009B0B4D" w:rsidP="009B0B4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6C71B3">
              <w:rPr>
                <w:rFonts w:ascii="Times New Roman" w:hAnsi="Times New Roman" w:cs="Times New Roman"/>
                <w:i/>
                <w:iCs/>
              </w:rPr>
              <w:t>Science</w:t>
            </w:r>
            <w:r w:rsidRPr="006C71B3">
              <w:rPr>
                <w:rFonts w:ascii="Times New Roman" w:hAnsi="Times New Roman" w:cs="Times New Roman"/>
              </w:rPr>
              <w:t xml:space="preserve">, </w:t>
            </w:r>
            <w:r w:rsidRPr="006C71B3">
              <w:rPr>
                <w:rFonts w:ascii="Times New Roman" w:eastAsia="宋体" w:hAnsi="Times New Roman" w:cs="Times New Roman"/>
                <w:szCs w:val="21"/>
              </w:rPr>
              <w:t>2021, 371</w:t>
            </w:r>
            <w:r w:rsidR="006C71B3" w:rsidRPr="006C71B3">
              <w:rPr>
                <w:rFonts w:ascii="Times New Roman" w:hAnsi="Times New Roman" w:cs="Times New Roman"/>
                <w:szCs w:val="21"/>
              </w:rPr>
              <w:t>(</w:t>
            </w:r>
            <w:r w:rsidR="006C71B3" w:rsidRPr="006C71B3">
              <w:rPr>
                <w:rFonts w:ascii="Times New Roman" w:eastAsia="宋体" w:hAnsi="Times New Roman" w:cs="Times New Roman"/>
                <w:szCs w:val="21"/>
              </w:rPr>
              <w:t>6528</w:t>
            </w:r>
            <w:r w:rsidR="006C71B3" w:rsidRPr="006C71B3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 w:rsidR="009B0B4D" w:rsidRDefault="00CE4CFC" w:rsidP="009B0B4D">
            <w:pPr>
              <w:widowControl/>
              <w:jc w:val="center"/>
            </w:pPr>
            <w:r>
              <w:t>50</w:t>
            </w:r>
            <w:r w:rsidR="009B0B4D">
              <w:t>%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 w:rsidR="009B0B4D" w:rsidRDefault="009B0B4D" w:rsidP="009B0B4D">
            <w:pPr>
              <w:widowControl/>
              <w:jc w:val="center"/>
            </w:pPr>
            <w:r>
              <w:rPr>
                <w:rFonts w:hint="eastAsia"/>
              </w:rPr>
              <w:t>S</w:t>
            </w:r>
            <w:r>
              <w:t>CI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:rsidR="009B0B4D" w:rsidRDefault="009B0B4D" w:rsidP="009B0B4D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9B0B4D" w:rsidRDefault="00CE4CFC" w:rsidP="009B0B4D">
            <w:pPr>
              <w:widowControl/>
              <w:jc w:val="center"/>
            </w:pPr>
            <w:r>
              <w:t>5</w:t>
            </w:r>
            <w:r w:rsidR="009B0B4D">
              <w:t>000</w:t>
            </w:r>
          </w:p>
        </w:tc>
      </w:tr>
      <w:tr w:rsidR="009B0B4D" w:rsidTr="006C71B3">
        <w:trPr>
          <w:gridAfter w:val="1"/>
          <w:wAfter w:w="59" w:type="dxa"/>
          <w:trHeight w:val="669"/>
        </w:trPr>
        <w:tc>
          <w:tcPr>
            <w:tcW w:w="692" w:type="dxa"/>
            <w:vMerge/>
            <w:tcBorders>
              <w:tl2br w:val="nil"/>
              <w:tr2bl w:val="nil"/>
            </w:tcBorders>
            <w:vAlign w:val="center"/>
          </w:tcPr>
          <w:p w:rsidR="009B0B4D" w:rsidRDefault="009B0B4D" w:rsidP="009B0B4D">
            <w:pPr>
              <w:jc w:val="center"/>
            </w:pPr>
          </w:p>
        </w:tc>
        <w:tc>
          <w:tcPr>
            <w:tcW w:w="550" w:type="dxa"/>
            <w:tcBorders>
              <w:tl2br w:val="nil"/>
              <w:tr2bl w:val="nil"/>
            </w:tcBorders>
          </w:tcPr>
          <w:p w:rsidR="009B0B4D" w:rsidRDefault="009B0B4D" w:rsidP="009B0B4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44" w:type="dxa"/>
            <w:tcBorders>
              <w:tl2br w:val="nil"/>
              <w:tr2bl w:val="nil"/>
            </w:tcBorders>
          </w:tcPr>
          <w:p w:rsidR="009B0B4D" w:rsidRDefault="009B0B4D" w:rsidP="009B0B4D">
            <w:pPr>
              <w:widowControl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2984" w:type="dxa"/>
            <w:tcBorders>
              <w:tl2br w:val="nil"/>
              <w:tr2bl w:val="nil"/>
            </w:tcBorders>
          </w:tcPr>
          <w:p w:rsidR="009B0B4D" w:rsidRDefault="006C71B3" w:rsidP="009B0B4D">
            <w:pPr>
              <w:widowControl/>
              <w:jc w:val="center"/>
            </w:pPr>
            <w:r w:rsidRPr="00DA5A07">
              <w:rPr>
                <w:rFonts w:ascii="Times New Roman" w:hAnsi="Times New Roman" w:cs="Times New Roman"/>
                <w:szCs w:val="21"/>
              </w:rPr>
              <w:t>China’s wildlife protection: add annual reviews and oversight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9B0B4D" w:rsidRPr="006C71B3" w:rsidRDefault="006C71B3" w:rsidP="009B0B4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6C71B3">
              <w:rPr>
                <w:rFonts w:ascii="Times New Roman" w:hAnsi="Times New Roman" w:cs="Times New Roman"/>
                <w:i/>
                <w:iCs/>
              </w:rPr>
              <w:t>Nature</w:t>
            </w:r>
            <w:r w:rsidRPr="006C71B3">
              <w:rPr>
                <w:rFonts w:ascii="Times New Roman" w:hAnsi="Times New Roman" w:cs="Times New Roman"/>
              </w:rPr>
              <w:t>, 2021</w:t>
            </w:r>
            <w:r w:rsidRPr="006C71B3">
              <w:rPr>
                <w:rFonts w:ascii="Times New Roman" w:hAnsi="Times New Roman" w:cs="Times New Roman"/>
              </w:rPr>
              <w:t>，</w:t>
            </w:r>
            <w:r w:rsidRPr="006C71B3">
              <w:rPr>
                <w:rFonts w:ascii="Times New Roman" w:hAnsi="Times New Roman" w:cs="Times New Roman"/>
                <w:szCs w:val="21"/>
              </w:rPr>
              <w:t xml:space="preserve"> 592(7856)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 w:rsidR="009B0B4D" w:rsidRDefault="00CE4CFC" w:rsidP="009B0B4D">
            <w:pPr>
              <w:widowControl/>
              <w:jc w:val="center"/>
            </w:pPr>
            <w:r>
              <w:t>5</w:t>
            </w:r>
            <w:r w:rsidR="009B0B4D">
              <w:t>0%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 w:rsidR="009B0B4D" w:rsidRDefault="009B0B4D" w:rsidP="009B0B4D">
            <w:pPr>
              <w:widowControl/>
              <w:jc w:val="center"/>
            </w:pPr>
            <w:r>
              <w:rPr>
                <w:rFonts w:hint="eastAsia"/>
              </w:rPr>
              <w:t>S</w:t>
            </w:r>
            <w:r>
              <w:t>CI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:rsidR="009B0B4D" w:rsidRDefault="009B0B4D" w:rsidP="009B0B4D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9B0B4D" w:rsidRDefault="00CE4CFC" w:rsidP="009B0B4D">
            <w:pPr>
              <w:widowControl/>
              <w:jc w:val="center"/>
            </w:pPr>
            <w:r>
              <w:t>5</w:t>
            </w:r>
            <w:r w:rsidR="009B0B4D">
              <w:t>000</w:t>
            </w:r>
          </w:p>
        </w:tc>
      </w:tr>
      <w:tr w:rsidR="00CE4CFC" w:rsidTr="006C71B3">
        <w:trPr>
          <w:gridAfter w:val="1"/>
          <w:wAfter w:w="59" w:type="dxa"/>
          <w:trHeight w:val="602"/>
        </w:trPr>
        <w:tc>
          <w:tcPr>
            <w:tcW w:w="692" w:type="dxa"/>
            <w:vMerge/>
            <w:tcBorders>
              <w:tl2br w:val="nil"/>
              <w:tr2bl w:val="nil"/>
            </w:tcBorders>
            <w:vAlign w:val="center"/>
          </w:tcPr>
          <w:p w:rsidR="00CE4CFC" w:rsidRDefault="00CE4CFC" w:rsidP="00CE4CFC">
            <w:pPr>
              <w:jc w:val="center"/>
            </w:pPr>
          </w:p>
        </w:tc>
        <w:tc>
          <w:tcPr>
            <w:tcW w:w="550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44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widowControl/>
              <w:jc w:val="center"/>
            </w:pPr>
            <w:r>
              <w:t>D</w:t>
            </w:r>
          </w:p>
        </w:tc>
        <w:tc>
          <w:tcPr>
            <w:tcW w:w="2984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Pr="006C71B3" w:rsidRDefault="00CE4CFC" w:rsidP="00CE4CF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E7596C">
              <w:rPr>
                <w:rFonts w:ascii="Times New Roman" w:eastAsia="宋体" w:hAnsi="Times New Roman" w:cs="Times New Roman"/>
                <w:szCs w:val="21"/>
              </w:rPr>
              <w:t xml:space="preserve">Implications of continuous amphibian diversity monitoring in </w:t>
            </w:r>
            <w:proofErr w:type="spellStart"/>
            <w:r w:rsidRPr="00E7596C">
              <w:rPr>
                <w:rFonts w:ascii="Times New Roman" w:eastAsia="宋体" w:hAnsi="Times New Roman" w:cs="Times New Roman"/>
                <w:szCs w:val="21"/>
              </w:rPr>
              <w:t>Daweishan</w:t>
            </w:r>
            <w:proofErr w:type="spellEnd"/>
            <w:r w:rsidRPr="00E7596C">
              <w:rPr>
                <w:rFonts w:ascii="Times New Roman" w:eastAsia="宋体" w:hAnsi="Times New Roman" w:cs="Times New Roman"/>
                <w:szCs w:val="21"/>
              </w:rPr>
              <w:t xml:space="preserve"> National Nature Reserve in tropical SE Yunnan, China</w:t>
            </w:r>
          </w:p>
        </w:tc>
        <w:tc>
          <w:tcPr>
            <w:tcW w:w="1275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widowControl/>
              <w:jc w:val="center"/>
            </w:pPr>
            <w:r w:rsidRPr="00E7596C">
              <w:rPr>
                <w:rFonts w:ascii="Times New Roman" w:eastAsia="宋体" w:hAnsi="Times New Roman" w:cs="Times New Roman"/>
                <w:szCs w:val="21"/>
              </w:rPr>
              <w:t>Global Ecology and Conservation, 2019, 20</w:t>
            </w:r>
          </w:p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widowControl/>
              <w:jc w:val="center"/>
            </w:pPr>
            <w:r>
              <w:rPr>
                <w:rFonts w:hint="eastAsia"/>
              </w:rPr>
              <w:t>S</w:t>
            </w:r>
            <w:r>
              <w:t>CI</w:t>
            </w:r>
          </w:p>
        </w:tc>
        <w:tc>
          <w:tcPr>
            <w:tcW w:w="1134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50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60</w:t>
            </w:r>
          </w:p>
        </w:tc>
      </w:tr>
      <w:tr w:rsidR="00CE4CFC" w:rsidTr="006C71B3">
        <w:trPr>
          <w:gridAfter w:val="1"/>
          <w:wAfter w:w="59" w:type="dxa"/>
          <w:trHeight w:val="602"/>
        </w:trPr>
        <w:tc>
          <w:tcPr>
            <w:tcW w:w="692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CE4CFC" w:rsidRDefault="00CE4CFC" w:rsidP="00CE4CFC">
            <w:pPr>
              <w:jc w:val="center"/>
            </w:pPr>
          </w:p>
        </w:tc>
        <w:tc>
          <w:tcPr>
            <w:tcW w:w="550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44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984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widowControl/>
              <w:jc w:val="center"/>
            </w:pPr>
            <w:r w:rsidRPr="006C71B3">
              <w:rPr>
                <w:rFonts w:ascii="Times New Roman" w:hAnsi="Times New Roman" w:cs="Times New Roman"/>
                <w:szCs w:val="21"/>
              </w:rPr>
              <w:t xml:space="preserve">A Cryptic Species of the </w:t>
            </w:r>
            <w:proofErr w:type="spellStart"/>
            <w:r w:rsidRPr="006C71B3">
              <w:rPr>
                <w:rFonts w:ascii="Times New Roman" w:hAnsi="Times New Roman" w:cs="Times New Roman"/>
                <w:i/>
                <w:iCs/>
                <w:szCs w:val="21"/>
              </w:rPr>
              <w:t>Amolopsricketti</w:t>
            </w:r>
            <w:r w:rsidRPr="006C71B3">
              <w:rPr>
                <w:rFonts w:ascii="Times New Roman" w:hAnsi="Times New Roman" w:cs="Times New Roman"/>
                <w:szCs w:val="21"/>
              </w:rPr>
              <w:t>Species</w:t>
            </w:r>
            <w:proofErr w:type="spellEnd"/>
            <w:r w:rsidRPr="006C71B3">
              <w:rPr>
                <w:rFonts w:ascii="Times New Roman" w:hAnsi="Times New Roman" w:cs="Times New Roman"/>
                <w:szCs w:val="21"/>
              </w:rPr>
              <w:t xml:space="preserve"> Group (</w:t>
            </w:r>
            <w:proofErr w:type="spellStart"/>
            <w:r w:rsidRPr="006C71B3">
              <w:rPr>
                <w:rFonts w:ascii="Times New Roman" w:hAnsi="Times New Roman" w:cs="Times New Roman"/>
                <w:szCs w:val="21"/>
              </w:rPr>
              <w:t>Anura</w:t>
            </w:r>
            <w:proofErr w:type="spellEnd"/>
            <w:r w:rsidRPr="006C71B3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6C71B3">
              <w:rPr>
                <w:rFonts w:ascii="Times New Roman" w:hAnsi="Times New Roman" w:cs="Times New Roman"/>
                <w:szCs w:val="21"/>
              </w:rPr>
              <w:t>Ranidae</w:t>
            </w:r>
            <w:proofErr w:type="spellEnd"/>
            <w:r w:rsidRPr="006C71B3">
              <w:rPr>
                <w:rFonts w:ascii="Times New Roman" w:hAnsi="Times New Roman" w:cs="Times New Roman"/>
                <w:szCs w:val="21"/>
              </w:rPr>
              <w:t>) from China–Vietnam Border Regions</w:t>
            </w:r>
          </w:p>
        </w:tc>
        <w:tc>
          <w:tcPr>
            <w:tcW w:w="1275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widowControl/>
              <w:jc w:val="center"/>
            </w:pPr>
            <w:proofErr w:type="spellStart"/>
            <w:r w:rsidRPr="00915168">
              <w:rPr>
                <w:rFonts w:ascii="Times New Roman" w:eastAsia="楷体" w:hAnsi="Times New Roman" w:cs="Times New Roman"/>
                <w:i/>
                <w:iCs/>
              </w:rPr>
              <w:t>ZooKeys</w:t>
            </w:r>
            <w:proofErr w:type="spellEnd"/>
            <w:r w:rsidRPr="00915168">
              <w:rPr>
                <w:rFonts w:ascii="Times New Roman" w:eastAsia="楷体" w:hAnsi="Times New Roman" w:cs="Times New Roman"/>
              </w:rPr>
              <w:t>. </w:t>
            </w:r>
            <w:r>
              <w:rPr>
                <w:rFonts w:ascii="Times New Roman" w:eastAsia="楷体" w:hAnsi="Times New Roman" w:cs="Times New Roman"/>
              </w:rPr>
              <w:t>2022</w:t>
            </w:r>
            <w:r>
              <w:rPr>
                <w:rFonts w:ascii="Times New Roman" w:eastAsia="楷体" w:hAnsi="Times New Roman" w:cs="Times New Roman" w:hint="eastAsia"/>
              </w:rPr>
              <w:t>,</w:t>
            </w:r>
            <w:r w:rsidRPr="00915168">
              <w:rPr>
                <w:rFonts w:ascii="Times New Roman" w:eastAsia="楷体" w:hAnsi="Times New Roman" w:cs="Times New Roman"/>
              </w:rPr>
              <w:t>1112</w:t>
            </w:r>
          </w:p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21795F" w:rsidP="00CE4CFC">
            <w:pPr>
              <w:widowControl/>
              <w:jc w:val="center"/>
            </w:pPr>
            <w:r>
              <w:t>33.3</w:t>
            </w:r>
            <w:r w:rsidR="005E3818">
              <w:t>3</w:t>
            </w:r>
            <w:r w:rsidR="00CE4CFC">
              <w:t>%</w:t>
            </w:r>
          </w:p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widowControl/>
              <w:jc w:val="center"/>
            </w:pPr>
            <w:r>
              <w:rPr>
                <w:rFonts w:hint="eastAsia"/>
              </w:rPr>
              <w:t>S</w:t>
            </w:r>
            <w:r>
              <w:t>CI</w:t>
            </w:r>
          </w:p>
        </w:tc>
        <w:tc>
          <w:tcPr>
            <w:tcW w:w="1134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CE4CFC" w:rsidP="00CE4CFC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50" w:type="dxa"/>
            <w:tcBorders>
              <w:bottom w:val="single" w:sz="12" w:space="0" w:color="000000"/>
              <w:tl2br w:val="nil"/>
              <w:tr2bl w:val="nil"/>
            </w:tcBorders>
          </w:tcPr>
          <w:p w:rsidR="00CE4CFC" w:rsidRDefault="005E3818" w:rsidP="00CE4CFC">
            <w:pPr>
              <w:widowControl/>
              <w:jc w:val="center"/>
            </w:pPr>
            <w:r>
              <w:t>53.33</w:t>
            </w:r>
          </w:p>
        </w:tc>
      </w:tr>
      <w:tr w:rsidR="009036F1" w:rsidTr="006C71B3">
        <w:trPr>
          <w:gridAfter w:val="1"/>
          <w:wAfter w:w="59" w:type="dxa"/>
          <w:trHeight w:val="546"/>
        </w:trPr>
        <w:tc>
          <w:tcPr>
            <w:tcW w:w="692" w:type="dxa"/>
            <w:vMerge w:val="restart"/>
            <w:tcBorders>
              <w:top w:val="single" w:sz="12" w:space="0" w:color="000000"/>
            </w:tcBorders>
            <w:vAlign w:val="center"/>
          </w:tcPr>
          <w:p w:rsidR="009036F1" w:rsidRDefault="009036F1" w:rsidP="009036F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550" w:type="dxa"/>
            <w:tcBorders>
              <w:top w:val="single" w:sz="12" w:space="0" w:color="000000"/>
            </w:tcBorders>
          </w:tcPr>
          <w:p w:rsidR="009036F1" w:rsidRDefault="009036F1" w:rsidP="009036F1">
            <w:pPr>
              <w:jc w:val="center"/>
            </w:pPr>
          </w:p>
        </w:tc>
        <w:tc>
          <w:tcPr>
            <w:tcW w:w="844" w:type="dxa"/>
            <w:tcBorders>
              <w:top w:val="single" w:sz="12" w:space="0" w:color="000000"/>
            </w:tcBorders>
          </w:tcPr>
          <w:p w:rsidR="009036F1" w:rsidRDefault="009036F1" w:rsidP="009036F1">
            <w:pPr>
              <w:widowControl/>
              <w:jc w:val="center"/>
            </w:pPr>
          </w:p>
        </w:tc>
        <w:tc>
          <w:tcPr>
            <w:tcW w:w="2984" w:type="dxa"/>
            <w:tcBorders>
              <w:top w:val="single" w:sz="12" w:space="0" w:color="000000"/>
            </w:tcBorders>
          </w:tcPr>
          <w:p w:rsidR="009036F1" w:rsidRPr="009036F1" w:rsidRDefault="009036F1" w:rsidP="009036F1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000000"/>
            </w:tcBorders>
          </w:tcPr>
          <w:p w:rsidR="009036F1" w:rsidRPr="009036F1" w:rsidRDefault="009036F1" w:rsidP="009036F1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12" w:space="0" w:color="000000"/>
            </w:tcBorders>
          </w:tcPr>
          <w:p w:rsidR="009036F1" w:rsidRDefault="009036F1" w:rsidP="009036F1">
            <w:pPr>
              <w:widowControl/>
              <w:jc w:val="center"/>
            </w:pPr>
          </w:p>
        </w:tc>
        <w:tc>
          <w:tcPr>
            <w:tcW w:w="709" w:type="dxa"/>
            <w:tcBorders>
              <w:top w:val="single" w:sz="12" w:space="0" w:color="000000"/>
            </w:tcBorders>
          </w:tcPr>
          <w:p w:rsidR="009036F1" w:rsidRDefault="009036F1" w:rsidP="009036F1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12" w:space="0" w:color="000000"/>
            </w:tcBorders>
          </w:tcPr>
          <w:p w:rsidR="009036F1" w:rsidRDefault="009036F1" w:rsidP="009036F1">
            <w:pPr>
              <w:widowControl/>
              <w:jc w:val="center"/>
            </w:pPr>
          </w:p>
        </w:tc>
        <w:tc>
          <w:tcPr>
            <w:tcW w:w="850" w:type="dxa"/>
            <w:tcBorders>
              <w:top w:val="single" w:sz="12" w:space="0" w:color="000000"/>
            </w:tcBorders>
          </w:tcPr>
          <w:p w:rsidR="009036F1" w:rsidRDefault="009036F1" w:rsidP="009036F1">
            <w:pPr>
              <w:widowControl/>
              <w:jc w:val="center"/>
            </w:pPr>
          </w:p>
        </w:tc>
      </w:tr>
      <w:tr w:rsidR="009036F1" w:rsidTr="00A47B85">
        <w:trPr>
          <w:gridAfter w:val="1"/>
          <w:wAfter w:w="59" w:type="dxa"/>
          <w:trHeight w:val="504"/>
        </w:trPr>
        <w:tc>
          <w:tcPr>
            <w:tcW w:w="692" w:type="dxa"/>
            <w:vMerge/>
          </w:tcPr>
          <w:p w:rsidR="009036F1" w:rsidRDefault="009036F1" w:rsidP="009036F1">
            <w:pPr>
              <w:jc w:val="center"/>
            </w:pPr>
          </w:p>
        </w:tc>
        <w:tc>
          <w:tcPr>
            <w:tcW w:w="550" w:type="dxa"/>
            <w:tcBorders>
              <w:tl2br w:val="nil"/>
              <w:tr2bl w:val="nil"/>
            </w:tcBorders>
          </w:tcPr>
          <w:p w:rsidR="009036F1" w:rsidRDefault="009036F1" w:rsidP="009036F1">
            <w:pPr>
              <w:jc w:val="center"/>
            </w:pPr>
          </w:p>
        </w:tc>
        <w:tc>
          <w:tcPr>
            <w:tcW w:w="844" w:type="dxa"/>
            <w:tcBorders>
              <w:tl2br w:val="nil"/>
              <w:tr2bl w:val="nil"/>
            </w:tcBorders>
          </w:tcPr>
          <w:p w:rsidR="009036F1" w:rsidRDefault="009036F1" w:rsidP="009036F1">
            <w:pPr>
              <w:widowControl/>
              <w:jc w:val="center"/>
            </w:pPr>
          </w:p>
        </w:tc>
        <w:tc>
          <w:tcPr>
            <w:tcW w:w="2984" w:type="dxa"/>
            <w:tcBorders>
              <w:tl2br w:val="nil"/>
              <w:tr2bl w:val="nil"/>
            </w:tcBorders>
          </w:tcPr>
          <w:p w:rsidR="009036F1" w:rsidRPr="009036F1" w:rsidRDefault="009036F1" w:rsidP="009036F1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9036F1" w:rsidRPr="009036F1" w:rsidRDefault="009036F1" w:rsidP="009036F1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</w:tcPr>
          <w:p w:rsidR="009036F1" w:rsidRDefault="009036F1" w:rsidP="009036F1">
            <w:pPr>
              <w:widowControl/>
              <w:jc w:val="center"/>
            </w:pPr>
          </w:p>
        </w:tc>
        <w:tc>
          <w:tcPr>
            <w:tcW w:w="709" w:type="dxa"/>
            <w:tcBorders>
              <w:tl2br w:val="nil"/>
              <w:tr2bl w:val="nil"/>
            </w:tcBorders>
          </w:tcPr>
          <w:p w:rsidR="009036F1" w:rsidRDefault="009036F1" w:rsidP="009036F1">
            <w:pPr>
              <w:widowControl/>
              <w:jc w:val="center"/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 w:rsidR="009036F1" w:rsidRDefault="009036F1" w:rsidP="009036F1">
            <w:pPr>
              <w:widowControl/>
              <w:jc w:val="center"/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9036F1" w:rsidRDefault="009036F1" w:rsidP="009036F1">
            <w:pPr>
              <w:widowControl/>
              <w:snapToGrid w:val="0"/>
              <w:jc w:val="center"/>
            </w:pPr>
          </w:p>
          <w:p w:rsidR="009036F1" w:rsidRDefault="009036F1" w:rsidP="009036F1">
            <w:pPr>
              <w:widowControl/>
              <w:jc w:val="center"/>
            </w:pPr>
          </w:p>
        </w:tc>
      </w:tr>
    </w:tbl>
    <w:p w:rsidR="00AA252B" w:rsidRDefault="00984D31" w:rsidP="00742B08">
      <w:pPr>
        <w:widowControl/>
        <w:ind w:firstLineChars="200" w:firstLine="420"/>
      </w:pPr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填写，刊物级别：</w:t>
      </w:r>
      <w:r>
        <w:rPr>
          <w:rFonts w:hint="eastAsia"/>
          <w:b/>
          <w:bCs/>
        </w:rPr>
        <w:t>可</w:t>
      </w:r>
      <w:proofErr w:type="gramStart"/>
      <w:r>
        <w:rPr>
          <w:rFonts w:hint="eastAsia"/>
          <w:b/>
          <w:bCs/>
        </w:rPr>
        <w:t>计分类</w:t>
      </w:r>
      <w:r>
        <w:rPr>
          <w:rFonts w:hint="eastAsia"/>
        </w:rPr>
        <w:t>按</w:t>
      </w:r>
      <w:proofErr w:type="gramEnd"/>
      <w:r>
        <w:rPr>
          <w:rFonts w:hint="eastAsia"/>
        </w:rPr>
        <w:t>A</w:t>
      </w:r>
      <w:r>
        <w:rPr>
          <w:rFonts w:hint="eastAsia"/>
        </w:rPr>
        <w:t>到</w:t>
      </w:r>
      <w:r>
        <w:rPr>
          <w:rFonts w:hint="eastAsia"/>
        </w:rPr>
        <w:t>F</w:t>
      </w:r>
      <w:r>
        <w:rPr>
          <w:rFonts w:hint="eastAsia"/>
        </w:rPr>
        <w:t>级填写，不可计分类为</w:t>
      </w:r>
      <w:r>
        <w:rPr>
          <w:rFonts w:hint="eastAsia"/>
        </w:rPr>
        <w:t>G</w:t>
      </w:r>
      <w:r>
        <w:rPr>
          <w:rFonts w:hint="eastAsia"/>
        </w:rPr>
        <w:t>级。</w:t>
      </w:r>
    </w:p>
    <w:p w:rsidR="00742B08" w:rsidRDefault="00742B08" w:rsidP="00742B08">
      <w:pPr>
        <w:widowControl/>
        <w:ind w:firstLineChars="200" w:firstLine="420"/>
      </w:pPr>
    </w:p>
    <w:tbl>
      <w:tblPr>
        <w:tblStyle w:val="a6"/>
        <w:tblpPr w:leftFromText="180" w:rightFromText="180" w:vertAnchor="text" w:horzAnchor="page" w:tblpX="1211" w:tblpY="108"/>
        <w:tblOverlap w:val="never"/>
        <w:tblW w:w="100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:rsidR="00AA252B">
        <w:trPr>
          <w:trHeight w:val="391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:rsidR="00AA252B">
        <w:trPr>
          <w:trHeight w:val="1282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</w:t>
            </w:r>
            <w:r>
              <w:rPr>
                <w:rFonts w:hint="eastAsia"/>
                <w:b/>
                <w:bCs/>
              </w:rPr>
              <w:t>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</w:t>
            </w:r>
            <w:proofErr w:type="gramStart"/>
            <w:r>
              <w:rPr>
                <w:rFonts w:hint="eastAsia"/>
                <w:b/>
                <w:bCs/>
              </w:rPr>
              <w:t>撰</w:t>
            </w:r>
            <w:proofErr w:type="gramEnd"/>
          </w:p>
          <w:p w:rsidR="00AA252B" w:rsidRDefault="00984D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AA252B">
        <w:trPr>
          <w:trHeight w:val="465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</w:tr>
      <w:tr w:rsidR="00AA252B">
        <w:trPr>
          <w:trHeight w:val="90"/>
        </w:trPr>
        <w:tc>
          <w:tcPr>
            <w:tcW w:w="426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46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88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169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102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111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7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11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86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103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  <w:tc>
          <w:tcPr>
            <w:tcW w:w="67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</w:pPr>
          </w:p>
        </w:tc>
      </w:tr>
      <w:tr w:rsidR="00D5430B" w:rsidTr="00F93C37">
        <w:trPr>
          <w:trHeight w:val="564"/>
        </w:trPr>
        <w:tc>
          <w:tcPr>
            <w:tcW w:w="426" w:type="dxa"/>
            <w:vMerge w:val="restart"/>
            <w:tcBorders>
              <w:top w:val="single" w:sz="12" w:space="0" w:color="000000"/>
            </w:tcBorders>
            <w:vAlign w:val="center"/>
          </w:tcPr>
          <w:p w:rsidR="00D5430B" w:rsidRDefault="00D5430B" w:rsidP="00D5430B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sz="12" w:space="0" w:color="000000"/>
            </w:tcBorders>
            <w:vAlign w:val="center"/>
          </w:tcPr>
          <w:p w:rsidR="00D5430B" w:rsidRDefault="00D5430B" w:rsidP="00D5430B">
            <w:pPr>
              <w:widowControl/>
            </w:pPr>
            <w:r>
              <w:rPr>
                <w:rFonts w:hint="eastAsia"/>
              </w:rPr>
              <w:t>1</w:t>
            </w:r>
          </w:p>
        </w:tc>
        <w:tc>
          <w:tcPr>
            <w:tcW w:w="885" w:type="dxa"/>
            <w:tcBorders>
              <w:top w:val="single" w:sz="12" w:space="0" w:color="000000"/>
            </w:tcBorders>
            <w:vAlign w:val="center"/>
          </w:tcPr>
          <w:p w:rsidR="00D5430B" w:rsidRDefault="00D5430B" w:rsidP="00D5430B">
            <w:pPr>
              <w:widowControl/>
            </w:pPr>
            <w:r>
              <w:rPr>
                <w:rFonts w:hint="eastAsia"/>
              </w:rPr>
              <w:t>A</w:t>
            </w:r>
          </w:p>
        </w:tc>
        <w:tc>
          <w:tcPr>
            <w:tcW w:w="1695" w:type="dxa"/>
            <w:tcBorders>
              <w:top w:val="single" w:sz="12" w:space="0" w:color="000000"/>
            </w:tcBorders>
          </w:tcPr>
          <w:p w:rsidR="00D5430B" w:rsidRDefault="00D5430B" w:rsidP="00D5430B">
            <w:pPr>
              <w:widowControl/>
            </w:pPr>
            <w:r>
              <w:rPr>
                <w:rFonts w:ascii="宋体" w:hAnsi="宋体" w:hint="eastAsia"/>
                <w:szCs w:val="21"/>
              </w:rPr>
              <w:t>怒江高黎贡山自然观察手册</w:t>
            </w:r>
          </w:p>
        </w:tc>
        <w:tc>
          <w:tcPr>
            <w:tcW w:w="1020" w:type="dxa"/>
            <w:tcBorders>
              <w:top w:val="single" w:sz="12" w:space="0" w:color="000000"/>
            </w:tcBorders>
            <w:vAlign w:val="center"/>
          </w:tcPr>
          <w:p w:rsidR="00D5430B" w:rsidRDefault="00D5430B" w:rsidP="00D5430B">
            <w:pPr>
              <w:widowControl/>
            </w:pPr>
            <w:r>
              <w:rPr>
                <w:rFonts w:hint="eastAsia"/>
              </w:rPr>
              <w:t>合著第</w:t>
            </w:r>
            <w:r>
              <w:t>3</w:t>
            </w:r>
          </w:p>
        </w:tc>
        <w:tc>
          <w:tcPr>
            <w:tcW w:w="1110" w:type="dxa"/>
            <w:tcBorders>
              <w:top w:val="single" w:sz="12" w:space="0" w:color="000000"/>
            </w:tcBorders>
          </w:tcPr>
          <w:p w:rsidR="00D5430B" w:rsidRDefault="00D5430B" w:rsidP="00D5430B">
            <w:pPr>
              <w:widowControl/>
            </w:pPr>
            <w:r w:rsidRPr="006C3F22">
              <w:rPr>
                <w:rFonts w:ascii="宋体" w:hAnsi="宋体" w:hint="eastAsia"/>
                <w:szCs w:val="21"/>
              </w:rPr>
              <w:t xml:space="preserve">中国大百科全书出版社 </w:t>
            </w:r>
            <w:r w:rsidRPr="006C3F22">
              <w:rPr>
                <w:rFonts w:ascii="宋体" w:hAnsi="宋体"/>
                <w:szCs w:val="21"/>
              </w:rPr>
              <w:t xml:space="preserve">2016 </w:t>
            </w:r>
          </w:p>
        </w:tc>
        <w:tc>
          <w:tcPr>
            <w:tcW w:w="730" w:type="dxa"/>
            <w:tcBorders>
              <w:top w:val="single" w:sz="12" w:space="0" w:color="000000"/>
            </w:tcBorders>
          </w:tcPr>
          <w:p w:rsidR="00D5430B" w:rsidRDefault="00D5430B" w:rsidP="00D5430B">
            <w:pPr>
              <w:widowControl/>
            </w:pP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2016)</w:t>
            </w:r>
            <w:r>
              <w:rPr>
                <w:rFonts w:ascii="宋体" w:hAnsi="宋体" w:hint="eastAsia"/>
                <w:szCs w:val="21"/>
              </w:rPr>
              <w:t>第1</w:t>
            </w:r>
            <w:r>
              <w:rPr>
                <w:rFonts w:ascii="宋体" w:hAnsi="宋体"/>
                <w:szCs w:val="21"/>
              </w:rPr>
              <w:t>14763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1100" w:type="dxa"/>
            <w:tcBorders>
              <w:top w:val="single" w:sz="12" w:space="0" w:color="000000"/>
            </w:tcBorders>
          </w:tcPr>
          <w:p w:rsidR="00D5430B" w:rsidRDefault="00D5430B" w:rsidP="00D5430B">
            <w:pPr>
              <w:widowControl/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D5430B" w:rsidRDefault="00D5430B" w:rsidP="00D5430B">
            <w:pPr>
              <w:widowControl/>
            </w:pPr>
            <w:r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/>
                <w:szCs w:val="21"/>
              </w:rPr>
              <w:t>.8</w:t>
            </w:r>
          </w:p>
        </w:tc>
        <w:tc>
          <w:tcPr>
            <w:tcW w:w="1035" w:type="dxa"/>
            <w:tcBorders>
              <w:top w:val="single" w:sz="12" w:space="0" w:color="000000"/>
            </w:tcBorders>
            <w:vAlign w:val="center"/>
          </w:tcPr>
          <w:p w:rsidR="00D5430B" w:rsidRDefault="00D5430B" w:rsidP="00D5430B">
            <w:pPr>
              <w:widowControl/>
            </w:pPr>
            <w:r>
              <w:rPr>
                <w:rFonts w:hint="eastAsia"/>
              </w:rPr>
              <w:t>有</w:t>
            </w:r>
          </w:p>
        </w:tc>
        <w:tc>
          <w:tcPr>
            <w:tcW w:w="675" w:type="dxa"/>
            <w:tcBorders>
              <w:top w:val="single" w:sz="12" w:space="0" w:color="000000"/>
            </w:tcBorders>
            <w:vAlign w:val="center"/>
          </w:tcPr>
          <w:p w:rsidR="00D5430B" w:rsidRDefault="00D5430B" w:rsidP="00D5430B">
            <w:pPr>
              <w:widowControl/>
              <w:snapToGrid w:val="0"/>
            </w:pPr>
          </w:p>
          <w:p w:rsidR="00D5430B" w:rsidRDefault="00D5430B" w:rsidP="00D5430B">
            <w:pPr>
              <w:widowControl/>
            </w:pPr>
          </w:p>
        </w:tc>
      </w:tr>
      <w:tr w:rsidR="00D5430B" w:rsidTr="00F93C37">
        <w:trPr>
          <w:trHeight w:val="534"/>
        </w:trPr>
        <w:tc>
          <w:tcPr>
            <w:tcW w:w="426" w:type="dxa"/>
            <w:vMerge/>
            <w:tcBorders>
              <w:tl2br w:val="nil"/>
              <w:tr2bl w:val="nil"/>
            </w:tcBorders>
            <w:vAlign w:val="center"/>
          </w:tcPr>
          <w:p w:rsidR="00D5430B" w:rsidRDefault="00D5430B" w:rsidP="00D5430B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D5430B" w:rsidRDefault="00D5430B" w:rsidP="00D5430B">
            <w:pPr>
              <w:widowControl/>
            </w:pPr>
            <w:r>
              <w:rPr>
                <w:rFonts w:hint="eastAsia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D5430B" w:rsidRDefault="00D5430B" w:rsidP="00D5430B">
            <w:pPr>
              <w:widowControl/>
            </w:pPr>
            <w:r>
              <w:rPr>
                <w:rFonts w:hint="eastAsia"/>
              </w:rPr>
              <w:t>A</w:t>
            </w:r>
          </w:p>
        </w:tc>
        <w:tc>
          <w:tcPr>
            <w:tcW w:w="1695" w:type="dxa"/>
            <w:tcBorders>
              <w:tl2br w:val="nil"/>
              <w:tr2bl w:val="nil"/>
            </w:tcBorders>
          </w:tcPr>
          <w:p w:rsidR="00D5430B" w:rsidRDefault="00D5430B" w:rsidP="00D5430B">
            <w:pPr>
              <w:widowControl/>
            </w:pPr>
            <w:proofErr w:type="gramStart"/>
            <w:r>
              <w:rPr>
                <w:rFonts w:ascii="宋体" w:hAnsi="宋体" w:hint="eastAsia"/>
                <w:szCs w:val="21"/>
              </w:rPr>
              <w:t>医巫闾</w:t>
            </w:r>
            <w:proofErr w:type="gramEnd"/>
            <w:r>
              <w:rPr>
                <w:rFonts w:ascii="宋体" w:hAnsi="宋体" w:hint="eastAsia"/>
                <w:szCs w:val="21"/>
              </w:rPr>
              <w:t>山自然观察手册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D5430B" w:rsidRDefault="00D5430B" w:rsidP="00D5430B">
            <w:pPr>
              <w:widowControl/>
            </w:pPr>
            <w:r>
              <w:rPr>
                <w:rFonts w:hint="eastAsia"/>
              </w:rPr>
              <w:t>合著第</w:t>
            </w:r>
            <w:r>
              <w:t>3</w:t>
            </w:r>
          </w:p>
        </w:tc>
        <w:tc>
          <w:tcPr>
            <w:tcW w:w="1110" w:type="dxa"/>
            <w:tcBorders>
              <w:tl2br w:val="nil"/>
              <w:tr2bl w:val="nil"/>
            </w:tcBorders>
          </w:tcPr>
          <w:p w:rsidR="00D5430B" w:rsidRDefault="00D5430B" w:rsidP="00D5430B">
            <w:pPr>
              <w:widowControl/>
            </w:pPr>
            <w:r w:rsidRPr="006C3F22">
              <w:rPr>
                <w:rFonts w:ascii="宋体" w:hAnsi="宋体" w:hint="eastAsia"/>
                <w:szCs w:val="21"/>
              </w:rPr>
              <w:t xml:space="preserve">中国大百科全书出版社 </w:t>
            </w:r>
            <w:r w:rsidRPr="006C3F22">
              <w:rPr>
                <w:rFonts w:ascii="宋体" w:hAnsi="宋体"/>
                <w:szCs w:val="21"/>
              </w:rPr>
              <w:t xml:space="preserve">2016 </w:t>
            </w:r>
          </w:p>
        </w:tc>
        <w:tc>
          <w:tcPr>
            <w:tcW w:w="730" w:type="dxa"/>
            <w:tcBorders>
              <w:tl2br w:val="nil"/>
              <w:tr2bl w:val="nil"/>
            </w:tcBorders>
          </w:tcPr>
          <w:p w:rsidR="00D5430B" w:rsidRDefault="00D5430B" w:rsidP="00D5430B">
            <w:pPr>
              <w:widowControl/>
            </w:pP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2016)</w:t>
            </w: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276972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1100" w:type="dxa"/>
            <w:tcBorders>
              <w:tl2br w:val="nil"/>
              <w:tr2bl w:val="nil"/>
            </w:tcBorders>
          </w:tcPr>
          <w:p w:rsidR="00D5430B" w:rsidRDefault="00D5430B" w:rsidP="00D5430B">
            <w:pPr>
              <w:widowControl/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3.4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:rsidR="00D5430B" w:rsidRDefault="00D5430B" w:rsidP="00D5430B">
            <w:pPr>
              <w:widowControl/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D5430B" w:rsidRDefault="00D5430B" w:rsidP="00D5430B">
            <w:pPr>
              <w:widowControl/>
            </w:pPr>
            <w:r>
              <w:rPr>
                <w:rFonts w:hint="eastAsia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D5430B" w:rsidRDefault="00D5430B" w:rsidP="00D5430B">
            <w:pPr>
              <w:widowControl/>
              <w:snapToGrid w:val="0"/>
            </w:pPr>
          </w:p>
          <w:p w:rsidR="00D5430B" w:rsidRDefault="00D5430B" w:rsidP="00D5430B">
            <w:pPr>
              <w:widowControl/>
            </w:pPr>
          </w:p>
        </w:tc>
      </w:tr>
    </w:tbl>
    <w:p w:rsidR="00AA252B" w:rsidRDefault="00984D31">
      <w:pPr>
        <w:keepLines/>
        <w:widowControl/>
        <w:ind w:firstLineChars="300" w:firstLine="630"/>
        <w:jc w:val="left"/>
      </w:pPr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填写，著作等级：可</w:t>
      </w:r>
      <w:proofErr w:type="gramStart"/>
      <w:r>
        <w:rPr>
          <w:rFonts w:hint="eastAsia"/>
        </w:rPr>
        <w:t>计分类按</w:t>
      </w:r>
      <w:proofErr w:type="gramEnd"/>
      <w:r>
        <w:rPr>
          <w:rFonts w:hint="eastAsia"/>
        </w:rPr>
        <w:t>A-C</w:t>
      </w:r>
      <w:r>
        <w:rPr>
          <w:rFonts w:hint="eastAsia"/>
        </w:rPr>
        <w:t>填写，不可计分类为</w:t>
      </w:r>
      <w:r>
        <w:rPr>
          <w:rFonts w:hint="eastAsia"/>
        </w:rPr>
        <w:t>D</w:t>
      </w:r>
      <w:r>
        <w:rPr>
          <w:rFonts w:hint="eastAsia"/>
        </w:rPr>
        <w:t>级。</w:t>
      </w:r>
    </w:p>
    <w:tbl>
      <w:tblPr>
        <w:tblStyle w:val="a6"/>
        <w:tblpPr w:leftFromText="181" w:rightFromText="181" w:topFromText="170" w:vertAnchor="text" w:horzAnchor="page" w:tblpX="1220" w:tblpY="292"/>
        <w:tblOverlap w:val="never"/>
        <w:tblW w:w="100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:rsidR="00AA252B">
        <w:trPr>
          <w:trHeight w:val="509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overflowPunct w:val="0"/>
              <w:ind w:firstLineChars="1936" w:firstLine="408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 w:rsidR="00AA252B">
        <w:trPr>
          <w:trHeight w:val="1007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:rsidR="00AA252B" w:rsidRDefault="00984D31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:rsidR="00AA252B" w:rsidRDefault="00984D31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 w:rsidR="00AA252B" w:rsidRDefault="00984D31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AA252B">
        <w:trPr>
          <w:trHeight w:val="583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</w:tr>
      <w:tr w:rsidR="00AA252B">
        <w:trPr>
          <w:trHeight w:val="557"/>
        </w:trPr>
        <w:tc>
          <w:tcPr>
            <w:tcW w:w="508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88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28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81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2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73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10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10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75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64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overflowPunct w:val="0"/>
              <w:jc w:val="center"/>
            </w:pPr>
          </w:p>
        </w:tc>
      </w:tr>
      <w:tr w:rsidR="00AA252B">
        <w:trPr>
          <w:trHeight w:val="504"/>
        </w:trPr>
        <w:tc>
          <w:tcPr>
            <w:tcW w:w="508" w:type="dxa"/>
            <w:vMerge w:val="restart"/>
            <w:tcBorders>
              <w:top w:val="single" w:sz="12" w:space="0" w:color="000000"/>
            </w:tcBorders>
            <w:vAlign w:val="center"/>
          </w:tcPr>
          <w:p w:rsidR="00AA252B" w:rsidRDefault="00984D31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sz="12" w:space="0" w:color="000000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op w:val="single" w:sz="12" w:space="0" w:color="000000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op w:val="single" w:sz="12" w:space="0" w:color="000000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op w:val="single" w:sz="12" w:space="0" w:color="000000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736" w:type="dxa"/>
            <w:tcBorders>
              <w:top w:val="single" w:sz="12" w:space="0" w:color="000000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op w:val="single" w:sz="12" w:space="0" w:color="000000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op w:val="single" w:sz="12" w:space="0" w:color="000000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750" w:type="dxa"/>
            <w:tcBorders>
              <w:top w:val="single" w:sz="12" w:space="0" w:color="000000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648" w:type="dxa"/>
            <w:tcBorders>
              <w:top w:val="single" w:sz="12" w:space="0" w:color="000000"/>
            </w:tcBorders>
          </w:tcPr>
          <w:p w:rsidR="00AA252B" w:rsidRDefault="00AA252B">
            <w:pPr>
              <w:overflowPunct w:val="0"/>
              <w:snapToGrid w:val="0"/>
              <w:jc w:val="center"/>
            </w:pPr>
          </w:p>
          <w:p w:rsidR="00AA252B" w:rsidRDefault="00AA252B">
            <w:pPr>
              <w:overflowPunct w:val="0"/>
              <w:jc w:val="center"/>
            </w:pPr>
          </w:p>
        </w:tc>
      </w:tr>
      <w:tr w:rsidR="00AA252B">
        <w:trPr>
          <w:trHeight w:val="538"/>
        </w:trPr>
        <w:tc>
          <w:tcPr>
            <w:tcW w:w="508" w:type="dxa"/>
            <w:vMerge/>
            <w:tcBorders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  <w:overflowPunct w:val="0"/>
              <w:rPr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AA252B" w:rsidRDefault="00AA252B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:rsidR="00AA252B" w:rsidRDefault="00AA252B">
            <w:pPr>
              <w:overflowPunct w:val="0"/>
              <w:snapToGrid w:val="0"/>
              <w:jc w:val="center"/>
            </w:pPr>
          </w:p>
          <w:p w:rsidR="00AA252B" w:rsidRDefault="00AA252B">
            <w:pPr>
              <w:overflowPunct w:val="0"/>
              <w:jc w:val="center"/>
            </w:pPr>
          </w:p>
        </w:tc>
      </w:tr>
    </w:tbl>
    <w:p w:rsidR="00AA252B" w:rsidRDefault="00984D31">
      <w:pPr>
        <w:overflowPunct w:val="0"/>
        <w:ind w:firstLineChars="200" w:firstLine="420"/>
      </w:pPr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填写，奖励等级：可</w:t>
      </w:r>
      <w:proofErr w:type="gramStart"/>
      <w:r>
        <w:rPr>
          <w:rFonts w:hint="eastAsia"/>
        </w:rPr>
        <w:t>计分类按</w:t>
      </w:r>
      <w:proofErr w:type="gramEnd"/>
      <w:r>
        <w:rPr>
          <w:rFonts w:hint="eastAsia"/>
        </w:rPr>
        <w:t>A</w:t>
      </w:r>
      <w:r>
        <w:rPr>
          <w:rFonts w:hint="eastAsia"/>
        </w:rPr>
        <w:t>级</w:t>
      </w:r>
      <w:r>
        <w:rPr>
          <w:rFonts w:hint="eastAsia"/>
        </w:rPr>
        <w:t>-C</w:t>
      </w:r>
      <w:r>
        <w:rPr>
          <w:rFonts w:hint="eastAsia"/>
        </w:rPr>
        <w:t>级填写，不可类分类为</w:t>
      </w:r>
      <w:r>
        <w:rPr>
          <w:rFonts w:hint="eastAsia"/>
        </w:rPr>
        <w:t>D</w:t>
      </w:r>
      <w:r>
        <w:rPr>
          <w:rFonts w:hint="eastAsia"/>
        </w:rPr>
        <w:t>级；获奖等级按特等奖、一等奖、二等奖、三等奖、其他类填写。</w:t>
      </w:r>
    </w:p>
    <w:tbl>
      <w:tblPr>
        <w:tblStyle w:val="a6"/>
        <w:tblpPr w:leftFromText="180" w:rightFromText="180" w:vertAnchor="text" w:horzAnchor="page" w:tblpX="1170" w:tblpY="267"/>
        <w:tblOverlap w:val="never"/>
        <w:tblW w:w="10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:rsidR="00AA252B">
        <w:trPr>
          <w:trHeight w:val="429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五、应用成果</w:t>
            </w:r>
          </w:p>
        </w:tc>
      </w:tr>
      <w:tr w:rsidR="00AA252B">
        <w:trPr>
          <w:trHeight w:val="1265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AA252B">
        <w:trPr>
          <w:trHeight w:val="608"/>
        </w:trPr>
        <w:tc>
          <w:tcPr>
            <w:tcW w:w="662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jc w:val="center"/>
            </w:pPr>
          </w:p>
        </w:tc>
        <w:tc>
          <w:tcPr>
            <w:tcW w:w="137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widowControl/>
              <w:jc w:val="center"/>
            </w:pPr>
          </w:p>
        </w:tc>
      </w:tr>
      <w:tr w:rsidR="00AA252B">
        <w:trPr>
          <w:trHeight w:val="654"/>
        </w:trPr>
        <w:tc>
          <w:tcPr>
            <w:tcW w:w="662" w:type="dxa"/>
            <w:tcBorders>
              <w:top w:val="single" w:sz="12" w:space="0" w:color="000000"/>
            </w:tcBorders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sz="12" w:space="0" w:color="000000"/>
            </w:tcBorders>
          </w:tcPr>
          <w:p w:rsidR="00AA252B" w:rsidRDefault="00AA252B">
            <w:pPr>
              <w:jc w:val="center"/>
            </w:pPr>
          </w:p>
        </w:tc>
        <w:tc>
          <w:tcPr>
            <w:tcW w:w="1370" w:type="dxa"/>
            <w:tcBorders>
              <w:top w:val="single" w:sz="12" w:space="0" w:color="000000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2242" w:type="dxa"/>
            <w:tcBorders>
              <w:top w:val="single" w:sz="12" w:space="0" w:color="000000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1964" w:type="dxa"/>
            <w:tcBorders>
              <w:top w:val="single" w:sz="12" w:space="0" w:color="000000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1595" w:type="dxa"/>
            <w:tcBorders>
              <w:top w:val="single" w:sz="12" w:space="0" w:color="000000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737" w:type="dxa"/>
            <w:tcBorders>
              <w:top w:val="single" w:sz="12" w:space="0" w:color="000000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681" w:type="dxa"/>
            <w:tcBorders>
              <w:top w:val="single" w:sz="12" w:space="0" w:color="000000"/>
            </w:tcBorders>
          </w:tcPr>
          <w:p w:rsidR="00AA252B" w:rsidRDefault="00AA252B">
            <w:pPr>
              <w:widowControl/>
              <w:snapToGrid w:val="0"/>
              <w:jc w:val="center"/>
            </w:pPr>
          </w:p>
          <w:p w:rsidR="00AA252B" w:rsidRDefault="00AA252B">
            <w:pPr>
              <w:widowControl/>
              <w:jc w:val="center"/>
            </w:pPr>
          </w:p>
        </w:tc>
      </w:tr>
    </w:tbl>
    <w:p w:rsidR="00AA252B" w:rsidRDefault="00984D31">
      <w:pPr>
        <w:ind w:firstLineChars="200" w:firstLine="420"/>
      </w:pPr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填写，成果等级：可计分类别按</w:t>
      </w:r>
      <w:r>
        <w:rPr>
          <w:rFonts w:hint="eastAsia"/>
        </w:rPr>
        <w:t>A-C</w:t>
      </w:r>
      <w:r>
        <w:rPr>
          <w:rFonts w:hint="eastAsia"/>
        </w:rPr>
        <w:t>填写，不可计分类为</w:t>
      </w:r>
      <w:r>
        <w:rPr>
          <w:rFonts w:hint="eastAsia"/>
        </w:rPr>
        <w:t>D</w:t>
      </w:r>
      <w:r>
        <w:rPr>
          <w:rFonts w:hint="eastAsia"/>
        </w:rPr>
        <w:t>级。</w:t>
      </w:r>
    </w:p>
    <w:p w:rsidR="00AA252B" w:rsidRDefault="00AA252B">
      <w:pPr>
        <w:ind w:firstLineChars="200" w:firstLine="420"/>
      </w:pPr>
    </w:p>
    <w:tbl>
      <w:tblPr>
        <w:tblStyle w:val="a6"/>
        <w:tblpPr w:leftFromText="180" w:rightFromText="180" w:vertAnchor="text" w:horzAnchor="page" w:tblpX="1223" w:tblpY="48"/>
        <w:tblOverlap w:val="never"/>
        <w:tblW w:w="101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:rsidR="00AA252B">
        <w:trPr>
          <w:trHeight w:val="485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 w:rsidR="00AA252B">
        <w:trPr>
          <w:trHeight w:val="707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得分</w:t>
            </w:r>
          </w:p>
        </w:tc>
      </w:tr>
      <w:tr w:rsidR="00AA252B">
        <w:trPr>
          <w:trHeight w:val="827"/>
        </w:trPr>
        <w:tc>
          <w:tcPr>
            <w:tcW w:w="66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jc w:val="center"/>
            </w:pPr>
          </w:p>
        </w:tc>
        <w:tc>
          <w:tcPr>
            <w:tcW w:w="175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widowControl/>
              <w:jc w:val="center"/>
            </w:pPr>
          </w:p>
        </w:tc>
      </w:tr>
      <w:tr w:rsidR="00AA252B">
        <w:trPr>
          <w:trHeight w:val="774"/>
        </w:trPr>
        <w:tc>
          <w:tcPr>
            <w:tcW w:w="660" w:type="dxa"/>
            <w:tcBorders>
              <w:top w:val="single" w:sz="12" w:space="0" w:color="000000"/>
            </w:tcBorders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sz="12" w:space="0" w:color="000000"/>
            </w:tcBorders>
          </w:tcPr>
          <w:p w:rsidR="00AA252B" w:rsidRDefault="00AA252B">
            <w:pPr>
              <w:jc w:val="center"/>
            </w:pPr>
          </w:p>
        </w:tc>
        <w:tc>
          <w:tcPr>
            <w:tcW w:w="1750" w:type="dxa"/>
            <w:tcBorders>
              <w:top w:val="single" w:sz="12" w:space="0" w:color="000000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1130" w:type="dxa"/>
            <w:tcBorders>
              <w:top w:val="single" w:sz="12" w:space="0" w:color="000000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1400" w:type="dxa"/>
            <w:tcBorders>
              <w:top w:val="single" w:sz="12" w:space="0" w:color="000000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890" w:type="dxa"/>
            <w:tcBorders>
              <w:top w:val="single" w:sz="12" w:space="0" w:color="000000"/>
            </w:tcBorders>
          </w:tcPr>
          <w:p w:rsidR="00AA252B" w:rsidRDefault="00AA252B">
            <w:pPr>
              <w:widowControl/>
              <w:jc w:val="center"/>
            </w:pPr>
          </w:p>
        </w:tc>
        <w:tc>
          <w:tcPr>
            <w:tcW w:w="751" w:type="dxa"/>
            <w:tcBorders>
              <w:top w:val="single" w:sz="12" w:space="0" w:color="000000"/>
            </w:tcBorders>
          </w:tcPr>
          <w:p w:rsidR="00AA252B" w:rsidRDefault="00AA252B">
            <w:pPr>
              <w:widowControl/>
              <w:snapToGrid w:val="0"/>
              <w:jc w:val="center"/>
            </w:pPr>
          </w:p>
          <w:p w:rsidR="00AA252B" w:rsidRDefault="00AA252B">
            <w:pPr>
              <w:widowControl/>
              <w:snapToGrid w:val="0"/>
              <w:jc w:val="center"/>
            </w:pPr>
          </w:p>
          <w:p w:rsidR="00AA252B" w:rsidRDefault="00AA252B">
            <w:pPr>
              <w:widowControl/>
              <w:jc w:val="center"/>
            </w:pPr>
          </w:p>
        </w:tc>
      </w:tr>
    </w:tbl>
    <w:p w:rsidR="00AA252B" w:rsidRDefault="00984D31">
      <w:pPr>
        <w:ind w:firstLineChars="200" w:firstLine="420"/>
      </w:pPr>
      <w:r>
        <w:rPr>
          <w:rFonts w:hint="eastAsia"/>
        </w:rPr>
        <w:t>注：人文社科类参考附件</w:t>
      </w:r>
      <w:r>
        <w:rPr>
          <w:rFonts w:hint="eastAsia"/>
        </w:rPr>
        <w:t>1-</w:t>
      </w:r>
      <w:r>
        <w:t>4</w:t>
      </w:r>
      <w:r>
        <w:rPr>
          <w:rFonts w:hint="eastAsia"/>
        </w:rPr>
        <w:t>填写，指标等级：可计分类别按</w:t>
      </w:r>
      <w:r>
        <w:rPr>
          <w:rFonts w:hint="eastAsia"/>
        </w:rPr>
        <w:t>A-C</w:t>
      </w:r>
      <w:r>
        <w:rPr>
          <w:rFonts w:hint="eastAsia"/>
        </w:rPr>
        <w:t>填写，不可计分类别为</w:t>
      </w:r>
      <w:r>
        <w:rPr>
          <w:rFonts w:hint="eastAsia"/>
        </w:rPr>
        <w:t>D</w:t>
      </w:r>
      <w:r>
        <w:rPr>
          <w:rFonts w:hint="eastAsia"/>
        </w:rPr>
        <w:t>级。</w:t>
      </w:r>
    </w:p>
    <w:p w:rsidR="00AA252B" w:rsidRDefault="00AA252B"/>
    <w:tbl>
      <w:tblPr>
        <w:tblStyle w:val="a6"/>
        <w:tblpPr w:leftFromText="180" w:rightFromText="180" w:vertAnchor="text" w:horzAnchor="page" w:tblpX="1198" w:tblpY="58"/>
        <w:tblOverlap w:val="never"/>
        <w:tblW w:w="10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:rsidR="00AA252B">
        <w:trPr>
          <w:trHeight w:val="484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:rsidR="00AA252B" w:rsidRDefault="00984D3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 w:rsidR="00AA252B">
        <w:trPr>
          <w:trHeight w:val="652"/>
        </w:trPr>
        <w:tc>
          <w:tcPr>
            <w:tcW w:w="670" w:type="dxa"/>
            <w:tcBorders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指标</w:t>
            </w:r>
          </w:p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:rsidR="00AA252B">
        <w:trPr>
          <w:trHeight w:val="674"/>
        </w:trPr>
        <w:tc>
          <w:tcPr>
            <w:tcW w:w="67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jc w:val="left"/>
            </w:pPr>
          </w:p>
        </w:tc>
        <w:tc>
          <w:tcPr>
            <w:tcW w:w="92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jc w:val="left"/>
            </w:pPr>
          </w:p>
        </w:tc>
        <w:tc>
          <w:tcPr>
            <w:tcW w:w="113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jc w:val="left"/>
            </w:pPr>
          </w:p>
        </w:tc>
        <w:tc>
          <w:tcPr>
            <w:tcW w:w="1149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jc w:val="left"/>
            </w:pPr>
          </w:p>
        </w:tc>
        <w:tc>
          <w:tcPr>
            <w:tcW w:w="105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jc w:val="left"/>
            </w:pPr>
          </w:p>
        </w:tc>
        <w:tc>
          <w:tcPr>
            <w:tcW w:w="1341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jc w:val="left"/>
            </w:pPr>
          </w:p>
        </w:tc>
        <w:tc>
          <w:tcPr>
            <w:tcW w:w="909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jc w:val="left"/>
            </w:pPr>
          </w:p>
        </w:tc>
        <w:tc>
          <w:tcPr>
            <w:tcW w:w="1411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jc w:val="left"/>
            </w:pPr>
          </w:p>
        </w:tc>
        <w:tc>
          <w:tcPr>
            <w:tcW w:w="700" w:type="dxa"/>
            <w:tcBorders>
              <w:bottom w:val="single" w:sz="12" w:space="0" w:color="000000"/>
              <w:tl2br w:val="nil"/>
              <w:tr2bl w:val="nil"/>
            </w:tcBorders>
          </w:tcPr>
          <w:p w:rsidR="00AA252B" w:rsidRDefault="00AA252B">
            <w:pPr>
              <w:snapToGrid w:val="0"/>
              <w:jc w:val="left"/>
            </w:pPr>
          </w:p>
          <w:p w:rsidR="00AA252B" w:rsidRDefault="00AA252B">
            <w:pPr>
              <w:snapToGrid w:val="0"/>
              <w:jc w:val="left"/>
            </w:pPr>
          </w:p>
          <w:p w:rsidR="00AA252B" w:rsidRDefault="00AA252B">
            <w:pPr>
              <w:jc w:val="left"/>
            </w:pPr>
          </w:p>
        </w:tc>
      </w:tr>
      <w:tr w:rsidR="00AA252B">
        <w:trPr>
          <w:trHeight w:val="744"/>
        </w:trPr>
        <w:tc>
          <w:tcPr>
            <w:tcW w:w="670" w:type="dxa"/>
            <w:tcBorders>
              <w:top w:val="single" w:sz="12" w:space="0" w:color="000000"/>
            </w:tcBorders>
          </w:tcPr>
          <w:p w:rsidR="00AA252B" w:rsidRDefault="00984D31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AA252B" w:rsidRDefault="00AA252B">
            <w:pPr>
              <w:jc w:val="left"/>
            </w:pPr>
          </w:p>
        </w:tc>
        <w:tc>
          <w:tcPr>
            <w:tcW w:w="920" w:type="dxa"/>
            <w:tcBorders>
              <w:top w:val="single" w:sz="12" w:space="0" w:color="000000"/>
            </w:tcBorders>
          </w:tcPr>
          <w:p w:rsidR="00AA252B" w:rsidRDefault="00AA252B">
            <w:pPr>
              <w:jc w:val="left"/>
            </w:pPr>
          </w:p>
        </w:tc>
        <w:tc>
          <w:tcPr>
            <w:tcW w:w="1130" w:type="dxa"/>
            <w:tcBorders>
              <w:top w:val="single" w:sz="12" w:space="0" w:color="000000"/>
            </w:tcBorders>
          </w:tcPr>
          <w:p w:rsidR="00AA252B" w:rsidRDefault="00AA252B">
            <w:pPr>
              <w:jc w:val="left"/>
            </w:pPr>
          </w:p>
        </w:tc>
        <w:tc>
          <w:tcPr>
            <w:tcW w:w="1149" w:type="dxa"/>
            <w:tcBorders>
              <w:top w:val="single" w:sz="12" w:space="0" w:color="000000"/>
            </w:tcBorders>
          </w:tcPr>
          <w:p w:rsidR="00AA252B" w:rsidRDefault="00AA252B">
            <w:pPr>
              <w:jc w:val="left"/>
            </w:pPr>
          </w:p>
        </w:tc>
        <w:tc>
          <w:tcPr>
            <w:tcW w:w="1050" w:type="dxa"/>
            <w:tcBorders>
              <w:top w:val="single" w:sz="12" w:space="0" w:color="000000"/>
            </w:tcBorders>
          </w:tcPr>
          <w:p w:rsidR="00AA252B" w:rsidRDefault="00AA252B">
            <w:pPr>
              <w:jc w:val="left"/>
            </w:pPr>
          </w:p>
        </w:tc>
        <w:tc>
          <w:tcPr>
            <w:tcW w:w="1341" w:type="dxa"/>
            <w:tcBorders>
              <w:top w:val="single" w:sz="12" w:space="0" w:color="000000"/>
            </w:tcBorders>
          </w:tcPr>
          <w:p w:rsidR="00AA252B" w:rsidRDefault="00AA252B">
            <w:pPr>
              <w:jc w:val="left"/>
            </w:pPr>
          </w:p>
        </w:tc>
        <w:tc>
          <w:tcPr>
            <w:tcW w:w="909" w:type="dxa"/>
            <w:tcBorders>
              <w:top w:val="single" w:sz="12" w:space="0" w:color="000000"/>
            </w:tcBorders>
          </w:tcPr>
          <w:p w:rsidR="00AA252B" w:rsidRDefault="00AA252B">
            <w:pPr>
              <w:jc w:val="left"/>
            </w:pPr>
          </w:p>
        </w:tc>
        <w:tc>
          <w:tcPr>
            <w:tcW w:w="1411" w:type="dxa"/>
            <w:tcBorders>
              <w:top w:val="single" w:sz="12" w:space="0" w:color="000000"/>
            </w:tcBorders>
          </w:tcPr>
          <w:p w:rsidR="00AA252B" w:rsidRDefault="00AA252B">
            <w:pPr>
              <w:jc w:val="left"/>
            </w:pPr>
          </w:p>
        </w:tc>
        <w:tc>
          <w:tcPr>
            <w:tcW w:w="700" w:type="dxa"/>
            <w:tcBorders>
              <w:top w:val="single" w:sz="12" w:space="0" w:color="000000"/>
            </w:tcBorders>
          </w:tcPr>
          <w:p w:rsidR="00AA252B" w:rsidRDefault="00AA252B">
            <w:pPr>
              <w:snapToGrid w:val="0"/>
              <w:jc w:val="left"/>
            </w:pPr>
          </w:p>
          <w:p w:rsidR="00AA252B" w:rsidRDefault="00AA252B">
            <w:pPr>
              <w:jc w:val="left"/>
            </w:pPr>
          </w:p>
        </w:tc>
      </w:tr>
    </w:tbl>
    <w:p w:rsidR="00AA252B" w:rsidRDefault="00984D31">
      <w:pPr>
        <w:ind w:firstLineChars="200" w:firstLine="420"/>
      </w:pPr>
      <w:r>
        <w:rPr>
          <w:rFonts w:hint="eastAsia"/>
        </w:rPr>
        <w:t>注：自然科学类参考评审文件附件</w:t>
      </w:r>
      <w:r>
        <w:rPr>
          <w:rFonts w:hint="eastAsia"/>
        </w:rPr>
        <w:t>1-</w:t>
      </w:r>
      <w:r>
        <w:t>5</w:t>
      </w:r>
      <w:r>
        <w:rPr>
          <w:rFonts w:hint="eastAsia"/>
        </w:rPr>
        <w:t>填写，指标等级：可</w:t>
      </w:r>
      <w:proofErr w:type="gramStart"/>
      <w:r>
        <w:rPr>
          <w:rFonts w:hint="eastAsia"/>
        </w:rPr>
        <w:t>计分类按</w:t>
      </w:r>
      <w:proofErr w:type="gramEnd"/>
      <w:r>
        <w:rPr>
          <w:rFonts w:hint="eastAsia"/>
        </w:rPr>
        <w:t>A-C</w:t>
      </w:r>
      <w:r>
        <w:rPr>
          <w:rFonts w:hint="eastAsia"/>
        </w:rPr>
        <w:t>填写，不可计分类为</w:t>
      </w:r>
      <w:r>
        <w:rPr>
          <w:rFonts w:hint="eastAsia"/>
        </w:rPr>
        <w:t>D</w:t>
      </w:r>
      <w:r>
        <w:rPr>
          <w:rFonts w:hint="eastAsia"/>
        </w:rPr>
        <w:t>级。</w:t>
      </w:r>
    </w:p>
    <w:p w:rsidR="00AA252B" w:rsidRDefault="00AA252B">
      <w:pPr>
        <w:widowControl/>
        <w:jc w:val="left"/>
        <w:rPr>
          <w:b/>
          <w:bCs/>
        </w:rPr>
      </w:pPr>
    </w:p>
    <w:tbl>
      <w:tblPr>
        <w:tblStyle w:val="a6"/>
        <w:tblpPr w:leftFromText="180" w:rightFromText="180" w:vertAnchor="text" w:horzAnchor="page" w:tblpX="1218" w:tblpY="74"/>
        <w:tblOverlap w:val="never"/>
        <w:tblW w:w="10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:rsidR="00AA252B">
        <w:trPr>
          <w:trHeight w:val="492"/>
        </w:trPr>
        <w:tc>
          <w:tcPr>
            <w:tcW w:w="10125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八、科技成果转化（经费）</w:t>
            </w:r>
          </w:p>
        </w:tc>
      </w:tr>
      <w:tr w:rsidR="00AA252B">
        <w:trPr>
          <w:trHeight w:val="631"/>
        </w:trPr>
        <w:tc>
          <w:tcPr>
            <w:tcW w:w="65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AA252B" w:rsidRDefault="00984D3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:rsidR="00AA252B">
        <w:trPr>
          <w:trHeight w:val="631"/>
        </w:trPr>
        <w:tc>
          <w:tcPr>
            <w:tcW w:w="65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A252B" w:rsidRDefault="00AA252B"/>
        </w:tc>
        <w:tc>
          <w:tcPr>
            <w:tcW w:w="27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A252B" w:rsidRDefault="00AA252B"/>
        </w:tc>
        <w:tc>
          <w:tcPr>
            <w:tcW w:w="16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A252B" w:rsidRDefault="00AA252B"/>
        </w:tc>
        <w:tc>
          <w:tcPr>
            <w:tcW w:w="116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A252B" w:rsidRDefault="00AA252B"/>
        </w:tc>
        <w:tc>
          <w:tcPr>
            <w:tcW w:w="1134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A252B" w:rsidRDefault="00AA252B"/>
        </w:tc>
        <w:tc>
          <w:tcPr>
            <w:tcW w:w="85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A252B" w:rsidRDefault="00AA252B"/>
        </w:tc>
        <w:tc>
          <w:tcPr>
            <w:tcW w:w="11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A252B" w:rsidRDefault="00AA252B"/>
        </w:tc>
        <w:tc>
          <w:tcPr>
            <w:tcW w:w="75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A252B" w:rsidRDefault="00AA252B"/>
        </w:tc>
      </w:tr>
    </w:tbl>
    <w:p w:rsidR="00AA252B" w:rsidRDefault="00984D31">
      <w:pPr>
        <w:ind w:firstLineChars="300" w:firstLine="630"/>
      </w:pPr>
      <w:r>
        <w:rPr>
          <w:rFonts w:hint="eastAsia"/>
        </w:rPr>
        <w:t>注：参考附件</w:t>
      </w:r>
      <w:r>
        <w:rPr>
          <w:rFonts w:hint="eastAsia"/>
        </w:rPr>
        <w:t>1-5</w:t>
      </w:r>
      <w:r>
        <w:rPr>
          <w:rFonts w:hint="eastAsia"/>
        </w:rPr>
        <w:t>填写，转化方式：</w:t>
      </w:r>
      <w:proofErr w:type="gramStart"/>
      <w:r>
        <w:rPr>
          <w:rFonts w:hint="eastAsia"/>
        </w:rPr>
        <w:t>限填转让</w:t>
      </w:r>
      <w:proofErr w:type="gramEnd"/>
      <w:r>
        <w:rPr>
          <w:rFonts w:hint="eastAsia"/>
        </w:rPr>
        <w:t>、许可或者作价投资。</w:t>
      </w:r>
    </w:p>
    <w:p w:rsidR="00AA252B" w:rsidRDefault="00AA252B"/>
    <w:p w:rsidR="00AA252B" w:rsidRDefault="00984D31">
      <w:pPr>
        <w:widowControl/>
        <w:spacing w:line="600" w:lineRule="auto"/>
        <w:jc w:val="center"/>
        <w:rPr>
          <w:rFonts w:asciiTheme="majorEastAsia" w:eastAsiaTheme="majorEastAsia" w:hAnsiTheme="majorEastAsia" w:cs="方正小标宋简体"/>
          <w:b/>
          <w:kern w:val="0"/>
          <w:szCs w:val="21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lastRenderedPageBreak/>
        <w:t>双师</w:t>
      </w:r>
      <w:proofErr w:type="gramStart"/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型教师</w:t>
      </w:r>
      <w:proofErr w:type="gramEnd"/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实践应用能力评价计分汇总表</w:t>
      </w:r>
    </w:p>
    <w:tbl>
      <w:tblPr>
        <w:tblStyle w:val="a6"/>
        <w:tblW w:w="0" w:type="auto"/>
        <w:jc w:val="center"/>
        <w:tblLook w:val="04A0"/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:rsidR="00AA252B">
        <w:trPr>
          <w:jc w:val="center"/>
        </w:trPr>
        <w:tc>
          <w:tcPr>
            <w:tcW w:w="1407" w:type="dxa"/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职能部门审核得分</w:t>
            </w:r>
          </w:p>
        </w:tc>
      </w:tr>
      <w:tr w:rsidR="00AA252B">
        <w:trPr>
          <w:trHeight w:val="304"/>
          <w:jc w:val="center"/>
        </w:trPr>
        <w:tc>
          <w:tcPr>
            <w:tcW w:w="1407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AA252B">
        <w:trPr>
          <w:trHeight w:val="393"/>
          <w:jc w:val="center"/>
        </w:trPr>
        <w:tc>
          <w:tcPr>
            <w:tcW w:w="1407" w:type="dxa"/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AA252B" w:rsidRDefault="00984D31">
      <w:pPr>
        <w:ind w:firstLineChars="200" w:firstLine="480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AA252B" w:rsidRDefault="00984D31">
      <w:pPr>
        <w:widowControl/>
        <w:spacing w:line="600" w:lineRule="auto"/>
        <w:jc w:val="center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双师</w:t>
      </w:r>
      <w:proofErr w:type="gramStart"/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型教师</w:t>
      </w:r>
      <w:proofErr w:type="gramEnd"/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职务任职资格评审实践应用能力评价计分表</w:t>
      </w:r>
    </w:p>
    <w:tbl>
      <w:tblPr>
        <w:tblStyle w:val="a6"/>
        <w:tblW w:w="0" w:type="auto"/>
        <w:jc w:val="center"/>
        <w:tblLook w:val="04A0"/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:rsidR="00AA252B">
        <w:trPr>
          <w:jc w:val="center"/>
        </w:trPr>
        <w:tc>
          <w:tcPr>
            <w:tcW w:w="534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实施部门</w:t>
            </w:r>
          </w:p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得分</w:t>
            </w:r>
          </w:p>
        </w:tc>
      </w:tr>
      <w:tr w:rsidR="00AA252B">
        <w:trPr>
          <w:trHeight w:val="381"/>
          <w:jc w:val="center"/>
        </w:trPr>
        <w:tc>
          <w:tcPr>
            <w:tcW w:w="534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AA252B" w:rsidRDefault="00984D31" w:rsidP="00FB0DE6">
      <w:pPr>
        <w:widowControl/>
        <w:spacing w:beforeLines="50"/>
        <w:jc w:val="left"/>
        <w:textAlignment w:val="center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注：参考评审文件附件1-7表1填写，</w:t>
      </w:r>
      <w:r>
        <w:rPr>
          <w:rFonts w:asciiTheme="minorEastAsia" w:hAnsiTheme="minorEastAsia" w:cs="宋体" w:hint="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</w:t>
      </w:r>
      <w:proofErr w:type="gramStart"/>
      <w:r>
        <w:rPr>
          <w:rFonts w:asciiTheme="minorEastAsia" w:hAnsiTheme="minorEastAsia" w:cs="宋体" w:hint="eastAsia"/>
          <w:kern w:val="0"/>
          <w:szCs w:val="21"/>
        </w:rPr>
        <w:t>型教师</w:t>
      </w:r>
      <w:proofErr w:type="gramEnd"/>
      <w:r>
        <w:rPr>
          <w:rFonts w:asciiTheme="minorEastAsia" w:hAnsiTheme="minorEastAsia" w:cs="宋体" w:hint="eastAsia"/>
          <w:kern w:val="0"/>
          <w:szCs w:val="21"/>
        </w:rPr>
        <w:t>在本专业技术工作外只计算一项专技技能，且与在教学岗位从事的专业技术工作密切关联。</w:t>
      </w:r>
    </w:p>
    <w:p w:rsidR="00AA252B" w:rsidRDefault="00AA252B">
      <w:pPr>
        <w:widowControl/>
        <w:jc w:val="left"/>
      </w:pPr>
    </w:p>
    <w:p w:rsidR="00AA252B" w:rsidRDefault="00984D31">
      <w:pPr>
        <w:widowControl/>
        <w:spacing w:line="600" w:lineRule="auto"/>
        <w:ind w:firstLineChars="100" w:firstLine="211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cs="黑体" w:hint="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a6"/>
        <w:tblW w:w="0" w:type="auto"/>
        <w:jc w:val="center"/>
        <w:tblLook w:val="04A0"/>
      </w:tblPr>
      <w:tblGrid>
        <w:gridCol w:w="1221"/>
        <w:gridCol w:w="1221"/>
        <w:gridCol w:w="1221"/>
        <w:gridCol w:w="1221"/>
        <w:gridCol w:w="1221"/>
        <w:gridCol w:w="1221"/>
        <w:gridCol w:w="1431"/>
        <w:gridCol w:w="1097"/>
      </w:tblGrid>
      <w:tr w:rsidR="00AA252B">
        <w:trPr>
          <w:trHeight w:val="633"/>
          <w:jc w:val="center"/>
        </w:trPr>
        <w:tc>
          <w:tcPr>
            <w:tcW w:w="1231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</w:t>
            </w:r>
            <w:proofErr w:type="gramStart"/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232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:rsidR="00AA252B" w:rsidRDefault="00984D31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得分</w:t>
            </w:r>
          </w:p>
        </w:tc>
      </w:tr>
      <w:tr w:rsidR="00AA252B">
        <w:trPr>
          <w:trHeight w:val="413"/>
          <w:jc w:val="center"/>
        </w:trPr>
        <w:tc>
          <w:tcPr>
            <w:tcW w:w="1231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AA252B" w:rsidRDefault="00984D31" w:rsidP="00FB0DE6">
      <w:pPr>
        <w:widowControl/>
        <w:spacing w:beforeLines="50"/>
        <w:jc w:val="left"/>
        <w:textAlignment w:val="center"/>
        <w:rPr>
          <w:rFonts w:asciiTheme="minorEastAsia" w:hAnsiTheme="minorEastAsia" w:cs="Calibri"/>
          <w:spacing w:val="2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注：</w:t>
      </w:r>
      <w:r>
        <w:rPr>
          <w:rFonts w:asciiTheme="minorEastAsia" w:hAnsiTheme="minorEastAsia" w:hint="eastAsia"/>
          <w:szCs w:val="21"/>
        </w:rPr>
        <w:t>参考评审文件附件1-7表2填写，</w:t>
      </w:r>
      <w:r>
        <w:rPr>
          <w:rFonts w:asciiTheme="minorEastAsia" w:hAnsiTheme="minorEastAsia" w:cs="宋体" w:hint="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:rsidR="00AA252B" w:rsidRDefault="00984D31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社会服务效益（经费）</w:t>
      </w:r>
    </w:p>
    <w:tbl>
      <w:tblPr>
        <w:tblStyle w:val="a6"/>
        <w:tblW w:w="9889" w:type="dxa"/>
        <w:jc w:val="center"/>
        <w:tblLook w:val="04A0"/>
      </w:tblPr>
      <w:tblGrid>
        <w:gridCol w:w="5637"/>
        <w:gridCol w:w="1842"/>
        <w:gridCol w:w="1276"/>
        <w:gridCol w:w="1134"/>
      </w:tblGrid>
      <w:tr w:rsidR="00AA252B">
        <w:trPr>
          <w:jc w:val="center"/>
        </w:trPr>
        <w:tc>
          <w:tcPr>
            <w:tcW w:w="5637" w:type="dxa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金额</w:t>
            </w:r>
          </w:p>
        </w:tc>
        <w:tc>
          <w:tcPr>
            <w:tcW w:w="1134" w:type="dxa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得分</w:t>
            </w:r>
          </w:p>
        </w:tc>
      </w:tr>
      <w:tr w:rsidR="00AA252B">
        <w:trPr>
          <w:jc w:val="center"/>
        </w:trPr>
        <w:tc>
          <w:tcPr>
            <w:tcW w:w="5637" w:type="dxa"/>
          </w:tcPr>
          <w:p w:rsidR="00AA252B" w:rsidRDefault="00984D3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人文</w:t>
            </w:r>
            <w:proofErr w:type="gramStart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社科类每1万元</w:t>
            </w:r>
            <w:proofErr w:type="gramEnd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计10分，</w:t>
            </w:r>
            <w:proofErr w:type="gramStart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自然科学类每3万元</w:t>
            </w:r>
            <w:proofErr w:type="gramEnd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计10分，总分按折算比例进行累计。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AA252B" w:rsidRDefault="00AA252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AA252B" w:rsidRDefault="00AA252B">
      <w:pPr>
        <w:widowControl/>
        <w:jc w:val="center"/>
        <w:rPr>
          <w:rFonts w:asciiTheme="minorEastAsia" w:hAnsiTheme="minorEastAsia"/>
          <w:b/>
          <w:szCs w:val="21"/>
        </w:rPr>
      </w:pPr>
    </w:p>
    <w:p w:rsidR="00AA252B" w:rsidRDefault="00984D31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申报者各项能力积分汇总表</w:t>
      </w:r>
    </w:p>
    <w:tbl>
      <w:tblPr>
        <w:tblStyle w:val="a6"/>
        <w:tblW w:w="9889" w:type="dxa"/>
        <w:jc w:val="center"/>
        <w:tblLook w:val="04A0"/>
      </w:tblPr>
      <w:tblGrid>
        <w:gridCol w:w="1668"/>
        <w:gridCol w:w="1134"/>
        <w:gridCol w:w="1134"/>
        <w:gridCol w:w="1418"/>
        <w:gridCol w:w="1558"/>
        <w:gridCol w:w="2977"/>
      </w:tblGrid>
      <w:tr w:rsidR="00AA252B">
        <w:trPr>
          <w:trHeight w:val="50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申报人或审核者签字</w:t>
            </w:r>
          </w:p>
        </w:tc>
      </w:tr>
      <w:tr w:rsidR="00AA252B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A252B" w:rsidRDefault="0084420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6178</w:t>
            </w:r>
          </w:p>
        </w:tc>
        <w:tc>
          <w:tcPr>
            <w:tcW w:w="1418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AA252B" w:rsidRDefault="0084420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3089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AA252B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AA252B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AA252B" w:rsidRDefault="00AA25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AA252B" w:rsidRDefault="00984D31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仿宋" w:hint="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:rsidR="00AA252B" w:rsidRDefault="00AA252B">
      <w:pPr>
        <w:widowControl/>
        <w:jc w:val="left"/>
      </w:pPr>
    </w:p>
    <w:tbl>
      <w:tblPr>
        <w:tblStyle w:val="a6"/>
        <w:tblW w:w="0" w:type="auto"/>
        <w:jc w:val="center"/>
        <w:tblLook w:val="04A0"/>
      </w:tblPr>
      <w:tblGrid>
        <w:gridCol w:w="9854"/>
      </w:tblGrid>
      <w:tr w:rsidR="00AA252B">
        <w:trPr>
          <w:jc w:val="center"/>
        </w:trPr>
        <w:tc>
          <w:tcPr>
            <w:tcW w:w="9854" w:type="dxa"/>
          </w:tcPr>
          <w:p w:rsidR="00AA252B" w:rsidRDefault="00984D31">
            <w:pPr>
              <w:jc w:val="center"/>
            </w:pPr>
            <w:r>
              <w:rPr>
                <w:rFonts w:hint="eastAsia"/>
              </w:rPr>
              <w:t>本人专业技术工作述评（限</w:t>
            </w:r>
            <w:r>
              <w:rPr>
                <w:rFonts w:hint="eastAsia"/>
              </w:rPr>
              <w:t>1800</w:t>
            </w:r>
            <w:r>
              <w:rPr>
                <w:rFonts w:hint="eastAsia"/>
              </w:rPr>
              <w:t>字）</w:t>
            </w:r>
          </w:p>
        </w:tc>
      </w:tr>
      <w:tr w:rsidR="00AA252B">
        <w:trPr>
          <w:trHeight w:val="13410"/>
          <w:jc w:val="center"/>
        </w:trPr>
        <w:tc>
          <w:tcPr>
            <w:tcW w:w="9854" w:type="dxa"/>
          </w:tcPr>
          <w:p w:rsidR="00AA252B" w:rsidRDefault="00AA252B"/>
          <w:p w:rsidR="00DC60ED" w:rsidRDefault="00576591" w:rsidP="00DC60ED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王剑</w:t>
            </w:r>
            <w:r w:rsidR="00DC60ED" w:rsidRPr="00C70FEF">
              <w:rPr>
                <w:rFonts w:cs="宋体" w:hint="eastAsia"/>
              </w:rPr>
              <w:t>，男</w:t>
            </w:r>
            <w:r w:rsidR="00DC60ED">
              <w:rPr>
                <w:rFonts w:cs="宋体" w:hint="eastAsia"/>
              </w:rPr>
              <w:t>，理学博士，</w:t>
            </w:r>
            <w:r>
              <w:rPr>
                <w:rFonts w:cs="宋体" w:hint="eastAsia"/>
              </w:rPr>
              <w:t>2</w:t>
            </w:r>
            <w:r>
              <w:rPr>
                <w:rFonts w:cs="宋体"/>
              </w:rPr>
              <w:t>015</w:t>
            </w:r>
            <w:r>
              <w:rPr>
                <w:rFonts w:cs="宋体" w:hint="eastAsia"/>
              </w:rPr>
              <w:t>年</w:t>
            </w:r>
            <w:r>
              <w:rPr>
                <w:rFonts w:cs="宋体" w:hint="eastAsia"/>
              </w:rPr>
              <w:t>1</w:t>
            </w:r>
            <w:r>
              <w:rPr>
                <w:rFonts w:cs="宋体"/>
              </w:rPr>
              <w:t>0</w:t>
            </w:r>
            <w:r>
              <w:rPr>
                <w:rFonts w:cs="宋体" w:hint="eastAsia"/>
              </w:rPr>
              <w:t>月在红河学院获评</w:t>
            </w:r>
            <w:r w:rsidR="00DC60ED">
              <w:rPr>
                <w:rFonts w:cs="宋体" w:hint="eastAsia"/>
              </w:rPr>
              <w:t>副教授，</w:t>
            </w:r>
            <w:r>
              <w:rPr>
                <w:rFonts w:cs="宋体" w:hint="eastAsia"/>
              </w:rPr>
              <w:t>2</w:t>
            </w:r>
            <w:r>
              <w:rPr>
                <w:rFonts w:cs="宋体"/>
              </w:rPr>
              <w:t>022</w:t>
            </w:r>
            <w:r>
              <w:rPr>
                <w:rFonts w:cs="宋体" w:hint="eastAsia"/>
              </w:rPr>
              <w:t>年</w:t>
            </w:r>
            <w:r>
              <w:rPr>
                <w:rFonts w:cs="宋体" w:hint="eastAsia"/>
              </w:rPr>
              <w:t>5</w:t>
            </w:r>
            <w:r>
              <w:rPr>
                <w:rFonts w:cs="宋体" w:hint="eastAsia"/>
              </w:rPr>
              <w:t>月到海南师范大学工作。</w:t>
            </w:r>
            <w:r w:rsidR="009E5A2B">
              <w:rPr>
                <w:rFonts w:cs="宋体" w:hint="eastAsia"/>
              </w:rPr>
              <w:t>任现职以来，取得一定成绩，入选</w:t>
            </w:r>
            <w:r w:rsidR="0068420F">
              <w:rPr>
                <w:rFonts w:cs="宋体" w:hint="eastAsia"/>
              </w:rPr>
              <w:t>云南省科技厅</w:t>
            </w:r>
            <w:r w:rsidR="0068420F" w:rsidRPr="0068420F">
              <w:rPr>
                <w:rFonts w:cs="宋体" w:hint="eastAsia"/>
              </w:rPr>
              <w:t>“三区”科技人才</w:t>
            </w:r>
            <w:r w:rsidR="000C12AB">
              <w:rPr>
                <w:rFonts w:cs="宋体" w:hint="eastAsia"/>
              </w:rPr>
              <w:t>和</w:t>
            </w:r>
            <w:r>
              <w:rPr>
                <w:rFonts w:cs="宋体" w:hint="eastAsia"/>
              </w:rPr>
              <w:t>云南省科技特派员，海南省</w:t>
            </w:r>
            <w:r>
              <w:rPr>
                <w:rFonts w:cs="宋体" w:hint="eastAsia"/>
              </w:rPr>
              <w:t>D</w:t>
            </w:r>
            <w:r>
              <w:rPr>
                <w:rFonts w:cs="宋体" w:hint="eastAsia"/>
              </w:rPr>
              <w:t>类高层次人才</w:t>
            </w:r>
            <w:r w:rsidR="00DC60ED" w:rsidRPr="00C70FEF">
              <w:rPr>
                <w:rFonts w:cs="宋体" w:hint="eastAsia"/>
              </w:rPr>
              <w:t>。</w:t>
            </w:r>
            <w:r w:rsidR="00847FD3">
              <w:rPr>
                <w:rFonts w:cs="宋体" w:hint="eastAsia"/>
              </w:rPr>
              <w:t>现将专业工作简述如下</w:t>
            </w:r>
          </w:p>
          <w:p w:rsidR="00576591" w:rsidRPr="00C70FEF" w:rsidRDefault="00576591" w:rsidP="00DC60ED">
            <w:pPr>
              <w:ind w:firstLineChars="200" w:firstLine="420"/>
              <w:rPr>
                <w:rFonts w:cs="Times New Roman"/>
              </w:rPr>
            </w:pPr>
          </w:p>
          <w:p w:rsidR="00DC60ED" w:rsidRPr="00576591" w:rsidRDefault="00DC60ED" w:rsidP="00DC60ED">
            <w:pPr>
              <w:rPr>
                <w:rFonts w:cs="Times New Roman"/>
                <w:bCs/>
              </w:rPr>
            </w:pPr>
            <w:r w:rsidRPr="00576591">
              <w:rPr>
                <w:rFonts w:cs="宋体" w:hint="eastAsia"/>
                <w:bCs/>
              </w:rPr>
              <w:t>一、</w:t>
            </w:r>
            <w:r w:rsidR="009E5A2B">
              <w:rPr>
                <w:rFonts w:cs="宋体" w:hint="eastAsia"/>
                <w:bCs/>
              </w:rPr>
              <w:t>教学和学生工作</w:t>
            </w:r>
          </w:p>
          <w:p w:rsidR="009E5A2B" w:rsidRDefault="00847FD3" w:rsidP="00DC60ED">
            <w:pPr>
              <w:ind w:firstLineChars="200" w:firstLine="420"/>
              <w:rPr>
                <w:rFonts w:cs="宋体"/>
              </w:rPr>
            </w:pPr>
            <w:r>
              <w:t>热爱祖国，拥护党的领导，热爱教育事业</w:t>
            </w:r>
            <w:r>
              <w:rPr>
                <w:rFonts w:hint="eastAsia"/>
              </w:rPr>
              <w:t>。</w:t>
            </w:r>
            <w:r w:rsidR="00FE1A5B">
              <w:rPr>
                <w:rFonts w:hint="eastAsia"/>
              </w:rPr>
              <w:t>遵纪守法，</w:t>
            </w:r>
            <w:r>
              <w:rPr>
                <w:rFonts w:hint="eastAsia"/>
              </w:rPr>
              <w:t>立德树人，关爱学生，团结同事。</w:t>
            </w:r>
          </w:p>
          <w:p w:rsidR="008450D0" w:rsidRDefault="00847FD3" w:rsidP="00FE1A5B">
            <w:pPr>
              <w:widowControl/>
              <w:ind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在原单位工作期间开讲过动物学、动物学实验、保护生物学、自然保护区学、生命科学前沿、进化生物学、珍稀濒危动植物保护与利用、生命科学史等</w:t>
            </w:r>
            <w:r>
              <w:rPr>
                <w:rFonts w:cs="宋体" w:hint="eastAsia"/>
              </w:rPr>
              <w:t>8</w:t>
            </w:r>
            <w:r>
              <w:rPr>
                <w:rFonts w:cs="宋体" w:hint="eastAsia"/>
              </w:rPr>
              <w:t>门课堂教学课程，共上过</w:t>
            </w:r>
            <w:r>
              <w:rPr>
                <w:rFonts w:cs="宋体" w:hint="eastAsia"/>
              </w:rPr>
              <w:t>3</w:t>
            </w:r>
            <w:r>
              <w:rPr>
                <w:rFonts w:cs="宋体"/>
              </w:rPr>
              <w:t>8</w:t>
            </w:r>
            <w:r>
              <w:rPr>
                <w:rFonts w:cs="宋体" w:hint="eastAsia"/>
              </w:rPr>
              <w:t>个教学班</w:t>
            </w:r>
            <w:r>
              <w:rPr>
                <w:rFonts w:cs="宋体" w:hint="eastAsia"/>
              </w:rPr>
              <w:t>1</w:t>
            </w:r>
            <w:r>
              <w:rPr>
                <w:rFonts w:cs="宋体"/>
              </w:rPr>
              <w:t>396</w:t>
            </w:r>
            <w:r>
              <w:rPr>
                <w:rFonts w:cs="宋体" w:hint="eastAsia"/>
              </w:rPr>
              <w:t>个学时。指导过生物科学和环境生态工程专业</w:t>
            </w:r>
            <w:r>
              <w:rPr>
                <w:rFonts w:cs="宋体" w:hint="eastAsia"/>
              </w:rPr>
              <w:t>7</w:t>
            </w:r>
            <w:r>
              <w:rPr>
                <w:rFonts w:cs="宋体" w:hint="eastAsia"/>
              </w:rPr>
              <w:t>个班次的实习实训等实践课程。</w:t>
            </w:r>
            <w:r w:rsidRPr="00847FD3">
              <w:rPr>
                <w:rFonts w:cs="宋体" w:hint="eastAsia"/>
              </w:rPr>
              <w:t>共指导</w:t>
            </w:r>
            <w:r>
              <w:rPr>
                <w:rFonts w:cs="宋体" w:hint="eastAsia"/>
              </w:rPr>
              <w:t>6</w:t>
            </w:r>
            <w:r>
              <w:rPr>
                <w:rFonts w:cs="宋体" w:hint="eastAsia"/>
              </w:rPr>
              <w:t>届</w:t>
            </w:r>
            <w:r w:rsidR="0081226B">
              <w:rPr>
                <w:rFonts w:cs="宋体"/>
              </w:rPr>
              <w:t>22</w:t>
            </w:r>
            <w:r w:rsidRPr="00847FD3">
              <w:rPr>
                <w:rFonts w:cs="宋体" w:hint="eastAsia"/>
              </w:rPr>
              <w:t>人</w:t>
            </w:r>
            <w:r>
              <w:rPr>
                <w:rFonts w:cs="宋体" w:hint="eastAsia"/>
              </w:rPr>
              <w:t>生物科学和生物技术专业的本科毕业论文</w:t>
            </w:r>
            <w:r w:rsidR="003339E7">
              <w:rPr>
                <w:rFonts w:cs="宋体" w:hint="eastAsia"/>
              </w:rPr>
              <w:t>，其中</w:t>
            </w:r>
            <w:r w:rsidR="003339E7">
              <w:rPr>
                <w:rFonts w:cs="宋体" w:hint="eastAsia"/>
              </w:rPr>
              <w:t>1</w:t>
            </w:r>
            <w:r w:rsidR="003339E7">
              <w:rPr>
                <w:rFonts w:cs="宋体" w:hint="eastAsia"/>
              </w:rPr>
              <w:t>人</w:t>
            </w:r>
            <w:r w:rsidRPr="00847FD3">
              <w:rPr>
                <w:rFonts w:cs="宋体" w:hint="eastAsia"/>
              </w:rPr>
              <w:t>获</w:t>
            </w:r>
            <w:r w:rsidRPr="00847FD3">
              <w:rPr>
                <w:rFonts w:cs="宋体" w:hint="eastAsia"/>
              </w:rPr>
              <w:t>2</w:t>
            </w:r>
            <w:r w:rsidRPr="00847FD3">
              <w:rPr>
                <w:rFonts w:cs="宋体"/>
              </w:rPr>
              <w:t>016</w:t>
            </w:r>
            <w:r w:rsidRPr="00847FD3">
              <w:rPr>
                <w:rFonts w:cs="宋体" w:hint="eastAsia"/>
              </w:rPr>
              <w:t>届校级</w:t>
            </w:r>
            <w:r w:rsidR="00FE1A5B">
              <w:rPr>
                <w:rFonts w:cs="宋体" w:hint="eastAsia"/>
              </w:rPr>
              <w:t>优秀</w:t>
            </w:r>
            <w:r w:rsidRPr="00847FD3">
              <w:rPr>
                <w:rFonts w:cs="宋体" w:hint="eastAsia"/>
              </w:rPr>
              <w:t>毕业论文。</w:t>
            </w:r>
          </w:p>
          <w:p w:rsidR="00847FD3" w:rsidRPr="00847FD3" w:rsidRDefault="008450D0" w:rsidP="008450D0">
            <w:pPr>
              <w:widowControl/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从</w:t>
            </w:r>
            <w:r>
              <w:rPr>
                <w:rFonts w:cs="宋体" w:hint="eastAsia"/>
              </w:rPr>
              <w:t>2</w:t>
            </w:r>
            <w:r>
              <w:rPr>
                <w:rFonts w:cs="宋体"/>
              </w:rPr>
              <w:t>014</w:t>
            </w:r>
            <w:r>
              <w:rPr>
                <w:rFonts w:cs="宋体" w:hint="eastAsia"/>
              </w:rPr>
              <w:t>年</w:t>
            </w:r>
            <w:r>
              <w:rPr>
                <w:rFonts w:cs="宋体" w:hint="eastAsia"/>
              </w:rPr>
              <w:t>8</w:t>
            </w:r>
            <w:r>
              <w:rPr>
                <w:rFonts w:cs="宋体" w:hint="eastAsia"/>
              </w:rPr>
              <w:t>月开始担任</w:t>
            </w:r>
            <w:r>
              <w:rPr>
                <w:rFonts w:cs="宋体" w:hint="eastAsia"/>
              </w:rPr>
              <w:t>2</w:t>
            </w:r>
            <w:r>
              <w:rPr>
                <w:rFonts w:cs="宋体"/>
              </w:rPr>
              <w:t>014</w:t>
            </w:r>
            <w:r>
              <w:rPr>
                <w:rFonts w:cs="宋体" w:hint="eastAsia"/>
              </w:rPr>
              <w:t>生物科学班</w:t>
            </w:r>
            <w:r w:rsidR="00847FD3" w:rsidRPr="00847FD3">
              <w:rPr>
                <w:rFonts w:cs="宋体" w:hint="eastAsia"/>
              </w:rPr>
              <w:t>班主任</w:t>
            </w:r>
            <w:r>
              <w:rPr>
                <w:rFonts w:cs="宋体" w:hint="eastAsia"/>
              </w:rPr>
              <w:t>，在</w:t>
            </w:r>
            <w:r>
              <w:rPr>
                <w:rFonts w:cs="宋体" w:hint="eastAsia"/>
              </w:rPr>
              <w:t>2</w:t>
            </w:r>
            <w:r>
              <w:rPr>
                <w:rFonts w:cs="宋体"/>
              </w:rPr>
              <w:t>015</w:t>
            </w:r>
            <w:r>
              <w:rPr>
                <w:rFonts w:cs="宋体" w:hint="eastAsia"/>
              </w:rPr>
              <w:t>年</w:t>
            </w:r>
            <w:r>
              <w:rPr>
                <w:rFonts w:cs="宋体" w:hint="eastAsia"/>
              </w:rPr>
              <w:t>1</w:t>
            </w:r>
            <w:r>
              <w:rPr>
                <w:rFonts w:cs="宋体"/>
              </w:rPr>
              <w:t>0</w:t>
            </w:r>
            <w:r>
              <w:rPr>
                <w:rFonts w:cs="宋体" w:hint="eastAsia"/>
              </w:rPr>
              <w:t>月获评副教授后仍继续担任至</w:t>
            </w:r>
            <w:r>
              <w:rPr>
                <w:rFonts w:cs="宋体" w:hint="eastAsia"/>
              </w:rPr>
              <w:t>2</w:t>
            </w:r>
            <w:r>
              <w:rPr>
                <w:rFonts w:cs="宋体"/>
              </w:rPr>
              <w:t>018</w:t>
            </w:r>
            <w:r>
              <w:rPr>
                <w:rFonts w:cs="宋体" w:hint="eastAsia"/>
              </w:rPr>
              <w:t>年</w:t>
            </w:r>
            <w:r>
              <w:rPr>
                <w:rFonts w:cs="宋体" w:hint="eastAsia"/>
              </w:rPr>
              <w:t>7</w:t>
            </w:r>
            <w:r>
              <w:rPr>
                <w:rFonts w:cs="宋体" w:hint="eastAsia"/>
              </w:rPr>
              <w:t>月学生毕业。</w:t>
            </w:r>
            <w:r w:rsidR="00847FD3" w:rsidRPr="00847FD3">
              <w:rPr>
                <w:rFonts w:cs="宋体" w:hint="eastAsia"/>
              </w:rPr>
              <w:t>指导</w:t>
            </w:r>
            <w:r>
              <w:rPr>
                <w:rFonts w:cs="宋体" w:hint="eastAsia"/>
              </w:rPr>
              <w:t>该班</w:t>
            </w:r>
            <w:r w:rsidR="00847FD3" w:rsidRPr="00847FD3">
              <w:rPr>
                <w:rFonts w:cs="宋体" w:hint="eastAsia"/>
              </w:rPr>
              <w:t>完成寒暑假社会实践活动。</w:t>
            </w:r>
          </w:p>
          <w:p w:rsidR="00847FD3" w:rsidRPr="008450D0" w:rsidRDefault="008450D0" w:rsidP="008450D0">
            <w:pPr>
              <w:widowControl/>
              <w:rPr>
                <w:rFonts w:cs="宋体"/>
              </w:rPr>
            </w:pPr>
            <w:r>
              <w:rPr>
                <w:rFonts w:cs="宋体"/>
              </w:rPr>
              <w:t xml:space="preserve">    2022</w:t>
            </w:r>
            <w:r>
              <w:rPr>
                <w:rFonts w:cs="宋体" w:hint="eastAsia"/>
              </w:rPr>
              <w:t>年</w:t>
            </w:r>
            <w:r>
              <w:rPr>
                <w:rFonts w:cs="宋体"/>
              </w:rPr>
              <w:t>5</w:t>
            </w:r>
            <w:r>
              <w:rPr>
                <w:rFonts w:cs="宋体" w:hint="eastAsia"/>
              </w:rPr>
              <w:t>月到海南师范大学工作后，于</w:t>
            </w:r>
            <w:r>
              <w:rPr>
                <w:rFonts w:cs="宋体" w:hint="eastAsia"/>
              </w:rPr>
              <w:t>7</w:t>
            </w:r>
            <w:r>
              <w:rPr>
                <w:rFonts w:cs="宋体" w:hint="eastAsia"/>
              </w:rPr>
              <w:t>月参加了生物科学和生态学专业的动物学野外实习指导。</w:t>
            </w:r>
            <w:r>
              <w:rPr>
                <w:rFonts w:cs="宋体" w:hint="eastAsia"/>
              </w:rPr>
              <w:t>2</w:t>
            </w:r>
            <w:r>
              <w:rPr>
                <w:rFonts w:cs="宋体"/>
              </w:rPr>
              <w:t>022</w:t>
            </w:r>
            <w:r>
              <w:rPr>
                <w:rFonts w:cs="宋体" w:hint="eastAsia"/>
              </w:rPr>
              <w:t>年秋季学期承担生物科学专业</w:t>
            </w:r>
            <w:r>
              <w:rPr>
                <w:rFonts w:cs="宋体" w:hint="eastAsia"/>
              </w:rPr>
              <w:t>2</w:t>
            </w:r>
            <w:r>
              <w:rPr>
                <w:rFonts w:cs="宋体" w:hint="eastAsia"/>
              </w:rPr>
              <w:t>个班的人体解剖生理学课程，并参与基础生物学和生命科学导论课程共</w:t>
            </w:r>
            <w:r>
              <w:rPr>
                <w:rFonts w:cs="宋体" w:hint="eastAsia"/>
              </w:rPr>
              <w:t>7</w:t>
            </w:r>
            <w:r>
              <w:rPr>
                <w:rFonts w:cs="宋体" w:hint="eastAsia"/>
              </w:rPr>
              <w:t>个班的</w:t>
            </w:r>
            <w:r>
              <w:rPr>
                <w:rFonts w:cs="宋体" w:hint="eastAsia"/>
              </w:rPr>
              <w:t>2</w:t>
            </w:r>
            <w:r>
              <w:rPr>
                <w:rFonts w:cs="宋体" w:hint="eastAsia"/>
              </w:rPr>
              <w:t>个专题讲授。</w:t>
            </w:r>
          </w:p>
          <w:p w:rsidR="008450D0" w:rsidRDefault="008450D0" w:rsidP="00DC60ED">
            <w:pPr>
              <w:rPr>
                <w:rFonts w:cs="宋体"/>
              </w:rPr>
            </w:pPr>
          </w:p>
          <w:p w:rsidR="00DC60ED" w:rsidRPr="00576591" w:rsidRDefault="00DC60ED" w:rsidP="00DC60ED">
            <w:pPr>
              <w:rPr>
                <w:rFonts w:cs="Times New Roman"/>
                <w:bCs/>
              </w:rPr>
            </w:pPr>
            <w:r w:rsidRPr="00576591">
              <w:rPr>
                <w:rFonts w:cs="宋体" w:hint="eastAsia"/>
                <w:bCs/>
              </w:rPr>
              <w:t>二、</w:t>
            </w:r>
            <w:r w:rsidR="009E5A2B">
              <w:rPr>
                <w:rFonts w:cs="宋体" w:hint="eastAsia"/>
                <w:bCs/>
              </w:rPr>
              <w:t>科学研究</w:t>
            </w:r>
          </w:p>
          <w:p w:rsidR="00207E2C" w:rsidRDefault="00207E2C" w:rsidP="00DC60ED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长期从事两栖爬行动物</w:t>
            </w:r>
            <w:r w:rsidR="004D2E16">
              <w:rPr>
                <w:rFonts w:cs="宋体" w:hint="eastAsia"/>
              </w:rPr>
              <w:t>尤其是龟鳖类的</w:t>
            </w:r>
            <w:r>
              <w:rPr>
                <w:rFonts w:cs="宋体" w:hint="eastAsia"/>
              </w:rPr>
              <w:t>多样性</w:t>
            </w:r>
            <w:r w:rsidR="004D2E16">
              <w:rPr>
                <w:rFonts w:cs="宋体" w:hint="eastAsia"/>
              </w:rPr>
              <w:t>、生态和保护生物学</w:t>
            </w:r>
            <w:r>
              <w:rPr>
                <w:rFonts w:cs="宋体" w:hint="eastAsia"/>
              </w:rPr>
              <w:t>研究。</w:t>
            </w:r>
            <w:r>
              <w:rPr>
                <w:rFonts w:cs="宋体" w:hint="eastAsia"/>
              </w:rPr>
              <w:t>2</w:t>
            </w:r>
            <w:r>
              <w:rPr>
                <w:rFonts w:cs="宋体"/>
              </w:rPr>
              <w:t>014</w:t>
            </w:r>
            <w:r>
              <w:rPr>
                <w:rFonts w:cs="宋体" w:hint="eastAsia"/>
              </w:rPr>
              <w:t>年主持国家自然科学基金项目《凹甲陆龟菌食性的研究》，晋升副教授后继续该项目，</w:t>
            </w:r>
            <w:r>
              <w:rPr>
                <w:rFonts w:cs="宋体" w:hint="eastAsia"/>
              </w:rPr>
              <w:t>2</w:t>
            </w:r>
            <w:r>
              <w:rPr>
                <w:rFonts w:cs="宋体"/>
              </w:rPr>
              <w:t>018</w:t>
            </w:r>
            <w:r>
              <w:rPr>
                <w:rFonts w:cs="宋体" w:hint="eastAsia"/>
              </w:rPr>
              <w:t>年结题。</w:t>
            </w:r>
            <w:r>
              <w:rPr>
                <w:rFonts w:cs="宋体" w:hint="eastAsia"/>
              </w:rPr>
              <w:t>2</w:t>
            </w:r>
            <w:r>
              <w:rPr>
                <w:rFonts w:cs="宋体"/>
              </w:rPr>
              <w:t>017</w:t>
            </w:r>
            <w:r>
              <w:rPr>
                <w:rFonts w:cs="宋体" w:hint="eastAsia"/>
              </w:rPr>
              <w:t>年作为主要参与者（排名第二）获得国家自然科学基金</w:t>
            </w:r>
            <w:r>
              <w:rPr>
                <w:rFonts w:cs="宋体" w:hint="eastAsia"/>
              </w:rPr>
              <w:t>1</w:t>
            </w:r>
            <w:r>
              <w:rPr>
                <w:rFonts w:cs="宋体" w:hint="eastAsia"/>
              </w:rPr>
              <w:t>项，</w:t>
            </w:r>
            <w:r>
              <w:rPr>
                <w:rFonts w:cs="宋体" w:hint="eastAsia"/>
              </w:rPr>
              <w:t>2</w:t>
            </w:r>
            <w:r>
              <w:rPr>
                <w:rFonts w:cs="宋体"/>
              </w:rPr>
              <w:t>022</w:t>
            </w:r>
            <w:r>
              <w:rPr>
                <w:rFonts w:cs="宋体" w:hint="eastAsia"/>
              </w:rPr>
              <w:t>年结题。</w:t>
            </w:r>
          </w:p>
          <w:p w:rsidR="00207E2C" w:rsidRDefault="00207E2C" w:rsidP="00DC60ED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主持生态环境部南京环境科学研究所和蒙自市林业局项目</w:t>
            </w:r>
            <w:r w:rsidR="004E410A">
              <w:rPr>
                <w:rFonts w:cs="宋体"/>
              </w:rPr>
              <w:t>9</w:t>
            </w:r>
            <w:r>
              <w:rPr>
                <w:rFonts w:cs="宋体" w:hint="eastAsia"/>
              </w:rPr>
              <w:t>项，对</w:t>
            </w:r>
            <w:r w:rsidR="00FE1A5B">
              <w:rPr>
                <w:rFonts w:cs="宋体" w:hint="eastAsia"/>
              </w:rPr>
              <w:t>河口大围山、绿春黄连山和蒙自长桥海的两栖爬行动物和鸟类开展了长期监测，累计经费</w:t>
            </w:r>
            <w:r w:rsidR="00FE1A5B">
              <w:rPr>
                <w:rFonts w:cs="宋体" w:hint="eastAsia"/>
              </w:rPr>
              <w:t>1</w:t>
            </w:r>
            <w:r w:rsidR="007E032C">
              <w:rPr>
                <w:rFonts w:cs="宋体"/>
              </w:rPr>
              <w:t>1</w:t>
            </w:r>
            <w:r w:rsidR="004E410A">
              <w:rPr>
                <w:rFonts w:cs="宋体"/>
              </w:rPr>
              <w:t>0</w:t>
            </w:r>
            <w:r w:rsidR="00FE1A5B">
              <w:rPr>
                <w:rFonts w:cs="宋体"/>
              </w:rPr>
              <w:t>.5</w:t>
            </w:r>
            <w:r w:rsidR="00FE1A5B">
              <w:rPr>
                <w:rFonts w:cs="宋体" w:hint="eastAsia"/>
              </w:rPr>
              <w:t>万元，其中《</w:t>
            </w:r>
            <w:r w:rsidR="00FE1A5B" w:rsidRPr="00FE1A5B">
              <w:rPr>
                <w:rFonts w:cs="宋体" w:hint="eastAsia"/>
              </w:rPr>
              <w:t>河口、金平和绿春</w:t>
            </w:r>
            <w:r w:rsidR="00FE1A5B" w:rsidRPr="00FE1A5B">
              <w:rPr>
                <w:rFonts w:cs="宋体" w:hint="eastAsia"/>
              </w:rPr>
              <w:t>3</w:t>
            </w:r>
            <w:r w:rsidR="00FE1A5B" w:rsidRPr="00FE1A5B">
              <w:rPr>
                <w:rFonts w:cs="宋体" w:hint="eastAsia"/>
              </w:rPr>
              <w:t>县两爬动物调查与评估</w:t>
            </w:r>
            <w:r w:rsidR="00FE1A5B">
              <w:rPr>
                <w:rFonts w:cs="宋体" w:hint="eastAsia"/>
              </w:rPr>
              <w:t>》项目单笔经费</w:t>
            </w:r>
            <w:r w:rsidR="00FE1A5B">
              <w:rPr>
                <w:rFonts w:cs="宋体" w:hint="eastAsia"/>
              </w:rPr>
              <w:t>4</w:t>
            </w:r>
            <w:r w:rsidR="00FE1A5B">
              <w:rPr>
                <w:rFonts w:cs="宋体"/>
              </w:rPr>
              <w:t>7</w:t>
            </w:r>
            <w:r w:rsidR="00FE1A5B">
              <w:rPr>
                <w:rFonts w:cs="宋体" w:hint="eastAsia"/>
              </w:rPr>
              <w:t>万元。</w:t>
            </w:r>
            <w:r w:rsidR="007E032C">
              <w:rPr>
                <w:rFonts w:cs="宋体" w:hint="eastAsia"/>
              </w:rPr>
              <w:t>主持完成红河学院博士专项和</w:t>
            </w:r>
            <w:proofErr w:type="gramStart"/>
            <w:r w:rsidR="007E032C">
              <w:rPr>
                <w:rFonts w:cs="宋体" w:hint="eastAsia"/>
              </w:rPr>
              <w:t>校中青年</w:t>
            </w:r>
            <w:proofErr w:type="gramEnd"/>
            <w:r w:rsidR="007E032C">
              <w:rPr>
                <w:rFonts w:cs="宋体" w:hint="eastAsia"/>
              </w:rPr>
              <w:t>学术带头人后备人才项目。获云南省地方</w:t>
            </w:r>
            <w:r w:rsidR="006C0261">
              <w:rPr>
                <w:rFonts w:cs="宋体" w:hint="eastAsia"/>
              </w:rPr>
              <w:t>公派出国</w:t>
            </w:r>
            <w:r w:rsidR="007E032C">
              <w:rPr>
                <w:rFonts w:cs="宋体" w:hint="eastAsia"/>
              </w:rPr>
              <w:t>留学基金资助，赴西</w:t>
            </w:r>
            <w:proofErr w:type="gramStart"/>
            <w:r w:rsidR="007E032C">
              <w:rPr>
                <w:rFonts w:cs="宋体" w:hint="eastAsia"/>
              </w:rPr>
              <w:t>澳大学</w:t>
            </w:r>
            <w:proofErr w:type="gramEnd"/>
            <w:r w:rsidR="007E032C">
              <w:rPr>
                <w:rFonts w:cs="宋体" w:hint="eastAsia"/>
              </w:rPr>
              <w:t>访学</w:t>
            </w:r>
            <w:r w:rsidR="007E032C">
              <w:rPr>
                <w:rFonts w:cs="宋体" w:hint="eastAsia"/>
              </w:rPr>
              <w:t>1</w:t>
            </w:r>
            <w:r w:rsidR="007E032C">
              <w:rPr>
                <w:rFonts w:cs="宋体" w:hint="eastAsia"/>
              </w:rPr>
              <w:t>年。</w:t>
            </w:r>
          </w:p>
          <w:p w:rsidR="00DC60ED" w:rsidRDefault="00DC60ED" w:rsidP="00DC60ED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C70FEF">
              <w:rPr>
                <w:rFonts w:cs="宋体" w:hint="eastAsia"/>
              </w:rPr>
              <w:t>发表</w:t>
            </w:r>
            <w:r w:rsidR="007E032C">
              <w:rPr>
                <w:rFonts w:cs="宋体" w:hint="eastAsia"/>
              </w:rPr>
              <w:t>学术</w:t>
            </w:r>
            <w:r w:rsidRPr="00C70FEF">
              <w:rPr>
                <w:rFonts w:cs="宋体" w:hint="eastAsia"/>
              </w:rPr>
              <w:t>论文</w:t>
            </w:r>
            <w:r w:rsidRPr="00C70FEF">
              <w:t>1</w:t>
            </w:r>
            <w:r w:rsidR="007E032C">
              <w:t>9</w:t>
            </w:r>
            <w:r w:rsidRPr="00C70FEF">
              <w:rPr>
                <w:rFonts w:cs="宋体" w:hint="eastAsia"/>
              </w:rPr>
              <w:t>篇，其中第一作者</w:t>
            </w:r>
            <w:r w:rsidR="007E032C">
              <w:rPr>
                <w:rFonts w:cs="宋体" w:hint="eastAsia"/>
              </w:rPr>
              <w:t>或</w:t>
            </w:r>
            <w:r w:rsidRPr="00C70FEF">
              <w:rPr>
                <w:rFonts w:cs="宋体" w:hint="eastAsia"/>
              </w:rPr>
              <w:t>通讯作者</w:t>
            </w:r>
            <w:r w:rsidRPr="00C70FEF">
              <w:t>SCI</w:t>
            </w:r>
            <w:r w:rsidRPr="00C70FEF">
              <w:rPr>
                <w:rFonts w:cs="宋体" w:hint="eastAsia"/>
              </w:rPr>
              <w:t>论文</w:t>
            </w:r>
            <w:r w:rsidR="00362A3A">
              <w:t>9</w:t>
            </w:r>
            <w:r w:rsidRPr="00C70FEF">
              <w:rPr>
                <w:rFonts w:cs="宋体" w:hint="eastAsia"/>
              </w:rPr>
              <w:t>篇</w:t>
            </w:r>
            <w:r>
              <w:rPr>
                <w:rFonts w:ascii="Times New Roman" w:hAnsi="Times New Roman" w:cs="Times New Roman" w:hint="eastAsia"/>
              </w:rPr>
              <w:t>。</w:t>
            </w:r>
            <w:r w:rsidR="004A4532">
              <w:rPr>
                <w:rFonts w:ascii="Times New Roman" w:hAnsi="Times New Roman" w:cs="Times New Roman" w:hint="eastAsia"/>
              </w:rPr>
              <w:t>副主编（排名第</w:t>
            </w:r>
            <w:r w:rsidR="001D0AAB">
              <w:rPr>
                <w:rFonts w:ascii="Times New Roman" w:hAnsi="Times New Roman" w:cs="Times New Roman" w:hint="eastAsia"/>
              </w:rPr>
              <w:t>3</w:t>
            </w:r>
            <w:r w:rsidR="004A4532">
              <w:rPr>
                <w:rFonts w:ascii="Times New Roman" w:hAnsi="Times New Roman" w:cs="Times New Roman" w:hint="eastAsia"/>
              </w:rPr>
              <w:t>）图书</w:t>
            </w:r>
            <w:r w:rsidR="004A4532">
              <w:rPr>
                <w:rFonts w:ascii="Times New Roman" w:hAnsi="Times New Roman" w:cs="Times New Roman" w:hint="eastAsia"/>
              </w:rPr>
              <w:t>2</w:t>
            </w:r>
            <w:r w:rsidR="004A4532">
              <w:rPr>
                <w:rFonts w:ascii="Times New Roman" w:hAnsi="Times New Roman" w:cs="Times New Roman" w:hint="eastAsia"/>
              </w:rPr>
              <w:t>本。</w:t>
            </w:r>
            <w:r w:rsidR="004D2E16">
              <w:rPr>
                <w:rFonts w:ascii="Times New Roman" w:hAnsi="Times New Roman" w:cs="Times New Roman" w:hint="eastAsia"/>
              </w:rPr>
              <w:t>在动物多样性方面，发表</w:t>
            </w:r>
            <w:r w:rsidR="004D2E16" w:rsidRPr="004D2E16">
              <w:rPr>
                <w:rFonts w:ascii="Times New Roman" w:hAnsi="Times New Roman" w:cs="Times New Roman" w:hint="eastAsia"/>
              </w:rPr>
              <w:t>1</w:t>
            </w:r>
            <w:r w:rsidR="004D2E16" w:rsidRPr="004D2E16">
              <w:rPr>
                <w:rFonts w:ascii="Times New Roman" w:hAnsi="Times New Roman" w:cs="Times New Roman" w:hint="eastAsia"/>
              </w:rPr>
              <w:t>个新属</w:t>
            </w:r>
            <w:r w:rsidR="004D2E16">
              <w:rPr>
                <w:rFonts w:ascii="Times New Roman" w:hAnsi="Times New Roman" w:cs="Times New Roman"/>
              </w:rPr>
              <w:t>11</w:t>
            </w:r>
            <w:r w:rsidR="004D2E16" w:rsidRPr="004D2E16">
              <w:rPr>
                <w:rFonts w:ascii="Times New Roman" w:hAnsi="Times New Roman" w:cs="Times New Roman" w:hint="eastAsia"/>
              </w:rPr>
              <w:t>个新种</w:t>
            </w:r>
            <w:r w:rsidR="004D2E16" w:rsidRPr="004D2E16">
              <w:rPr>
                <w:rFonts w:ascii="Times New Roman" w:hAnsi="Times New Roman" w:cs="Times New Roman" w:hint="eastAsia"/>
              </w:rPr>
              <w:t>2</w:t>
            </w:r>
            <w:r w:rsidR="004D2E16" w:rsidRPr="004D2E16">
              <w:rPr>
                <w:rFonts w:ascii="Times New Roman" w:hAnsi="Times New Roman" w:cs="Times New Roman" w:hint="eastAsia"/>
              </w:rPr>
              <w:t>个中国新纪录</w:t>
            </w:r>
            <w:r w:rsidR="004D2E16">
              <w:rPr>
                <w:rFonts w:ascii="Times New Roman" w:hAnsi="Times New Roman" w:cs="Times New Roman" w:hint="eastAsia"/>
              </w:rPr>
              <w:t>1</w:t>
            </w:r>
            <w:r w:rsidR="004D2E16">
              <w:rPr>
                <w:rFonts w:ascii="Times New Roman" w:hAnsi="Times New Roman" w:cs="Times New Roman" w:hint="eastAsia"/>
              </w:rPr>
              <w:t>个云南省新纪录。动物生态</w:t>
            </w:r>
            <w:r w:rsidR="008B58DF">
              <w:rPr>
                <w:rFonts w:ascii="Times New Roman" w:hAnsi="Times New Roman" w:cs="Times New Roman" w:hint="eastAsia"/>
              </w:rPr>
              <w:t>学</w:t>
            </w:r>
            <w:r w:rsidR="004D2E16">
              <w:rPr>
                <w:rFonts w:ascii="Times New Roman" w:hAnsi="Times New Roman" w:cs="Times New Roman" w:hint="eastAsia"/>
              </w:rPr>
              <w:t>方面，</w:t>
            </w:r>
            <w:r w:rsidR="00AA7552">
              <w:rPr>
                <w:rFonts w:ascii="Times New Roman" w:hAnsi="Times New Roman" w:cs="Times New Roman" w:hint="eastAsia"/>
              </w:rPr>
              <w:t>证实了</w:t>
            </w:r>
            <w:proofErr w:type="gramStart"/>
            <w:r w:rsidR="00AA7552">
              <w:rPr>
                <w:rFonts w:ascii="Times New Roman" w:hAnsi="Times New Roman" w:cs="Times New Roman" w:hint="eastAsia"/>
              </w:rPr>
              <w:t>凹</w:t>
            </w:r>
            <w:proofErr w:type="gramEnd"/>
            <w:r w:rsidR="00AA7552">
              <w:rPr>
                <w:rFonts w:ascii="Times New Roman" w:hAnsi="Times New Roman" w:cs="Times New Roman" w:hint="eastAsia"/>
              </w:rPr>
              <w:t>甲</w:t>
            </w:r>
            <w:proofErr w:type="gramStart"/>
            <w:r w:rsidR="00AA7552">
              <w:rPr>
                <w:rFonts w:ascii="Times New Roman" w:hAnsi="Times New Roman" w:cs="Times New Roman" w:hint="eastAsia"/>
              </w:rPr>
              <w:t>陆龟以真菌</w:t>
            </w:r>
            <w:proofErr w:type="gramEnd"/>
            <w:r w:rsidR="00AA7552">
              <w:rPr>
                <w:rFonts w:ascii="Times New Roman" w:hAnsi="Times New Roman" w:cs="Times New Roman" w:hint="eastAsia"/>
              </w:rPr>
              <w:t>为食的特殊食性，并探究了其食性选择的影响机制；描述了</w:t>
            </w:r>
            <w:r w:rsidR="004D2E16">
              <w:rPr>
                <w:rFonts w:ascii="Times New Roman" w:hAnsi="Times New Roman" w:cs="Times New Roman" w:hint="eastAsia"/>
              </w:rPr>
              <w:t>云南大围山两栖</w:t>
            </w:r>
            <w:r w:rsidR="00AA7552">
              <w:rPr>
                <w:rFonts w:ascii="Times New Roman" w:hAnsi="Times New Roman" w:cs="Times New Roman" w:hint="eastAsia"/>
              </w:rPr>
              <w:t>动物</w:t>
            </w:r>
            <w:r w:rsidR="004D2E16">
              <w:rPr>
                <w:rFonts w:ascii="Times New Roman" w:hAnsi="Times New Roman" w:cs="Times New Roman" w:hint="eastAsia"/>
              </w:rPr>
              <w:t>多样性</w:t>
            </w:r>
            <w:r w:rsidR="00AA7552">
              <w:rPr>
                <w:rFonts w:ascii="Times New Roman" w:hAnsi="Times New Roman" w:cs="Times New Roman" w:hint="eastAsia"/>
              </w:rPr>
              <w:t>海拔</w:t>
            </w:r>
            <w:r w:rsidR="004D2E16">
              <w:rPr>
                <w:rFonts w:ascii="Times New Roman" w:hAnsi="Times New Roman" w:cs="Times New Roman" w:hint="eastAsia"/>
              </w:rPr>
              <w:t>分布格局。保护生物学方面，在</w:t>
            </w:r>
            <w:r w:rsidR="004D2E16">
              <w:rPr>
                <w:rFonts w:ascii="Times New Roman" w:hAnsi="Times New Roman" w:cs="Times New Roman" w:hint="eastAsia"/>
              </w:rPr>
              <w:t>S</w:t>
            </w:r>
            <w:r w:rsidR="004D2E16">
              <w:rPr>
                <w:rFonts w:ascii="Times New Roman" w:hAnsi="Times New Roman" w:cs="Times New Roman"/>
              </w:rPr>
              <w:t>cience</w:t>
            </w:r>
            <w:r w:rsidR="004D2E16">
              <w:rPr>
                <w:rFonts w:ascii="Times New Roman" w:hAnsi="Times New Roman" w:cs="Times New Roman" w:hint="eastAsia"/>
              </w:rPr>
              <w:t>杂志发表论文</w:t>
            </w:r>
            <w:proofErr w:type="gramStart"/>
            <w:r w:rsidR="004D2E16">
              <w:rPr>
                <w:rFonts w:ascii="Times New Roman" w:hAnsi="Times New Roman" w:cs="Times New Roman" w:hint="eastAsia"/>
              </w:rPr>
              <w:t>质疑鼋的迁地</w:t>
            </w:r>
            <w:proofErr w:type="gramEnd"/>
            <w:r w:rsidR="004D2E16">
              <w:rPr>
                <w:rFonts w:ascii="Times New Roman" w:hAnsi="Times New Roman" w:cs="Times New Roman" w:hint="eastAsia"/>
              </w:rPr>
              <w:t>保护策略，并</w:t>
            </w:r>
            <w:proofErr w:type="gramStart"/>
            <w:r w:rsidR="004D2E16">
              <w:rPr>
                <w:rFonts w:ascii="Times New Roman" w:hAnsi="Times New Roman" w:cs="Times New Roman" w:hint="eastAsia"/>
              </w:rPr>
              <w:t>以斑鳖的</w:t>
            </w:r>
            <w:proofErr w:type="gramEnd"/>
            <w:r w:rsidR="004D2E16">
              <w:rPr>
                <w:rFonts w:ascii="Times New Roman" w:hAnsi="Times New Roman" w:cs="Times New Roman" w:hint="eastAsia"/>
              </w:rPr>
              <w:t>反例指出应在中国野外就地保护龟鳖类；在</w:t>
            </w:r>
            <w:r w:rsidR="004D2E16">
              <w:rPr>
                <w:rFonts w:ascii="Times New Roman" w:hAnsi="Times New Roman" w:cs="Times New Roman" w:hint="eastAsia"/>
              </w:rPr>
              <w:t>N</w:t>
            </w:r>
            <w:r w:rsidR="004D2E16">
              <w:rPr>
                <w:rFonts w:ascii="Times New Roman" w:hAnsi="Times New Roman" w:cs="Times New Roman"/>
              </w:rPr>
              <w:t>ature</w:t>
            </w:r>
            <w:r w:rsidR="004D2E16">
              <w:rPr>
                <w:rFonts w:ascii="Times New Roman" w:hAnsi="Times New Roman" w:cs="Times New Roman" w:hint="eastAsia"/>
              </w:rPr>
              <w:t>杂志发文</w:t>
            </w:r>
            <w:r w:rsidR="00182BF4">
              <w:rPr>
                <w:rFonts w:ascii="Times New Roman" w:hAnsi="Times New Roman" w:cs="Times New Roman" w:hint="eastAsia"/>
              </w:rPr>
              <w:t>指出中国重点保护野生动物名录的滞后导致部分物种灭绝、大量物种得不得及时保护，建议定期更新名录。</w:t>
            </w:r>
          </w:p>
          <w:p w:rsidR="00AA252B" w:rsidRPr="004D2E16" w:rsidRDefault="00AA252B"/>
          <w:p w:rsidR="00576591" w:rsidRDefault="00576591">
            <w:r>
              <w:rPr>
                <w:rFonts w:hint="eastAsia"/>
              </w:rPr>
              <w:t>三、社会服务</w:t>
            </w:r>
          </w:p>
          <w:p w:rsidR="008450D0" w:rsidRDefault="00576591" w:rsidP="008450D0">
            <w:pPr>
              <w:ind w:firstLine="420"/>
            </w:pPr>
            <w:r>
              <w:rPr>
                <w:rFonts w:hint="eastAsia"/>
              </w:rPr>
              <w:t>利用所学知识，积极为地方生态保护和经济发展服务。长期义务为红河州、蒙自市各级林草、森警、农渔、环保、自然保护区等部门鉴定珍稀濒危物种</w:t>
            </w:r>
            <w:r w:rsidR="009E5A2B">
              <w:rPr>
                <w:rFonts w:hint="eastAsia"/>
              </w:rPr>
              <w:t>，为空军蒙自机场提供鸟撞防治建议和方案。</w:t>
            </w:r>
            <w:r w:rsidR="009E5A2B">
              <w:rPr>
                <w:rFonts w:hint="eastAsia"/>
              </w:rPr>
              <w:t>2</w:t>
            </w:r>
            <w:r w:rsidR="009E5A2B">
              <w:t>019</w:t>
            </w:r>
            <w:r w:rsidR="009E5A2B">
              <w:rPr>
                <w:rFonts w:hint="eastAsia"/>
              </w:rPr>
              <w:t>年</w:t>
            </w:r>
            <w:r w:rsidR="007E032C">
              <w:rPr>
                <w:rFonts w:hint="eastAsia"/>
              </w:rPr>
              <w:t>入选</w:t>
            </w:r>
            <w:r w:rsidR="009E5A2B">
              <w:rPr>
                <w:rFonts w:hint="eastAsia"/>
              </w:rPr>
              <w:t>云南省科技厅“三区”科技人才和科技特派员，为金平县马鞍底</w:t>
            </w:r>
            <w:r w:rsidR="009E5A2B" w:rsidRPr="009E5A2B">
              <w:rPr>
                <w:rFonts w:hint="eastAsia"/>
              </w:rPr>
              <w:t>七彩蝴蝶专业合作社</w:t>
            </w:r>
            <w:r w:rsidR="009E5A2B">
              <w:rPr>
                <w:rFonts w:hint="eastAsia"/>
              </w:rPr>
              <w:t>提供技术服务，为马鞍底乡的脱贫攻坚和蝴蝶谷景区的开发</w:t>
            </w:r>
            <w:r w:rsidR="008450D0">
              <w:rPr>
                <w:rFonts w:hint="eastAsia"/>
              </w:rPr>
              <w:t>贡献力量</w:t>
            </w:r>
            <w:r w:rsidR="009E5A2B">
              <w:rPr>
                <w:rFonts w:hint="eastAsia"/>
              </w:rPr>
              <w:t>。</w:t>
            </w:r>
            <w:r w:rsidR="008450D0">
              <w:rPr>
                <w:rFonts w:hint="eastAsia"/>
              </w:rPr>
              <w:t>到海南后参与了</w:t>
            </w:r>
            <w:r w:rsidR="008450D0">
              <w:rPr>
                <w:rFonts w:hint="eastAsia"/>
              </w:rPr>
              <w:t>2</w:t>
            </w:r>
            <w:r w:rsidR="008450D0">
              <w:t>022</w:t>
            </w:r>
            <w:r w:rsidR="008450D0">
              <w:rPr>
                <w:rFonts w:hint="eastAsia"/>
              </w:rPr>
              <w:t>年底的越冬候鸟调查，在东寨港保护区拍摄的</w:t>
            </w:r>
            <w:proofErr w:type="gramStart"/>
            <w:r w:rsidR="0049469C">
              <w:rPr>
                <w:rFonts w:hint="eastAsia"/>
              </w:rPr>
              <w:t>极</w:t>
            </w:r>
            <w:proofErr w:type="gramEnd"/>
            <w:r w:rsidR="0049469C">
              <w:rPr>
                <w:rFonts w:hint="eastAsia"/>
              </w:rPr>
              <w:t>危</w:t>
            </w:r>
            <w:r w:rsidR="00207E2C">
              <w:rPr>
                <w:rFonts w:hint="eastAsia"/>
              </w:rPr>
              <w:t>物种</w:t>
            </w:r>
            <w:r w:rsidR="008450D0">
              <w:rPr>
                <w:rFonts w:hint="eastAsia"/>
              </w:rPr>
              <w:t>黄胸鹀照片被新华社播发。</w:t>
            </w:r>
          </w:p>
          <w:p w:rsidR="00AA252B" w:rsidRDefault="00AA252B"/>
          <w:p w:rsidR="00AA252B" w:rsidRDefault="00984D31">
            <w:r>
              <w:rPr>
                <w:rFonts w:hint="eastAsia"/>
              </w:rPr>
              <w:t>本人承诺：</w:t>
            </w:r>
          </w:p>
          <w:p w:rsidR="00AA252B" w:rsidRDefault="00AA252B"/>
          <w:p w:rsidR="00AA252B" w:rsidRDefault="00984D31">
            <w:r>
              <w:rPr>
                <w:rFonts w:hint="eastAsia"/>
              </w:rPr>
              <w:t>签名：年月日</w:t>
            </w:r>
          </w:p>
        </w:tc>
      </w:tr>
    </w:tbl>
    <w:p w:rsidR="00AA252B" w:rsidRDefault="00AA252B"/>
    <w:p w:rsidR="00AA252B" w:rsidRDefault="00984D3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教师系列教学、科研业绩水平鉴定意见表</w:t>
      </w:r>
    </w:p>
    <w:tbl>
      <w:tblPr>
        <w:tblStyle w:val="a6"/>
        <w:tblW w:w="9747" w:type="dxa"/>
        <w:jc w:val="center"/>
        <w:tblLook w:val="04A0"/>
      </w:tblPr>
      <w:tblGrid>
        <w:gridCol w:w="959"/>
        <w:gridCol w:w="709"/>
        <w:gridCol w:w="1717"/>
        <w:gridCol w:w="1543"/>
        <w:gridCol w:w="1417"/>
        <w:gridCol w:w="3402"/>
      </w:tblGrid>
      <w:tr w:rsidR="00AA252B">
        <w:trPr>
          <w:trHeight w:val="668"/>
          <w:jc w:val="center"/>
        </w:trPr>
        <w:tc>
          <w:tcPr>
            <w:tcW w:w="959" w:type="dxa"/>
            <w:vAlign w:val="center"/>
          </w:tcPr>
          <w:p w:rsidR="00AA252B" w:rsidRDefault="00984D3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:rsidR="00AA252B" w:rsidRDefault="0071022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王剑</w:t>
            </w:r>
          </w:p>
        </w:tc>
        <w:tc>
          <w:tcPr>
            <w:tcW w:w="1543" w:type="dxa"/>
            <w:vAlign w:val="center"/>
          </w:tcPr>
          <w:p w:rsidR="00AA252B" w:rsidRDefault="00984D3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:rsidR="00AA252B" w:rsidRDefault="0071022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生命科学学院</w:t>
            </w:r>
          </w:p>
        </w:tc>
      </w:tr>
      <w:tr w:rsidR="00AA252B">
        <w:trPr>
          <w:trHeight w:val="588"/>
          <w:jc w:val="center"/>
        </w:trPr>
        <w:tc>
          <w:tcPr>
            <w:tcW w:w="1668" w:type="dxa"/>
            <w:gridSpan w:val="2"/>
            <w:vAlign w:val="center"/>
          </w:tcPr>
          <w:p w:rsidR="00AA252B" w:rsidRDefault="00984D3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:rsidR="00AA252B" w:rsidRDefault="0071022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生物学</w:t>
            </w:r>
          </w:p>
        </w:tc>
        <w:tc>
          <w:tcPr>
            <w:tcW w:w="1417" w:type="dxa"/>
            <w:vAlign w:val="center"/>
          </w:tcPr>
          <w:p w:rsidR="00AA252B" w:rsidRDefault="00984D3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:rsidR="00AA252B" w:rsidRDefault="0071022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教授</w:t>
            </w:r>
          </w:p>
        </w:tc>
      </w:tr>
      <w:tr w:rsidR="00AA252B">
        <w:trPr>
          <w:jc w:val="center"/>
        </w:trPr>
        <w:tc>
          <w:tcPr>
            <w:tcW w:w="959" w:type="dxa"/>
            <w:vAlign w:val="center"/>
          </w:tcPr>
          <w:p w:rsidR="00AA252B" w:rsidRDefault="00984D3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:rsidR="00AA252B" w:rsidRDefault="00984D31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请根据《条件》中相应的教学业绩条件1及申报人的教学业绩进行鉴定：</w:t>
            </w: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AA252B">
        <w:trPr>
          <w:jc w:val="center"/>
        </w:trPr>
        <w:tc>
          <w:tcPr>
            <w:tcW w:w="959" w:type="dxa"/>
            <w:vAlign w:val="center"/>
          </w:tcPr>
          <w:p w:rsidR="00AA252B" w:rsidRDefault="00984D3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:rsidR="00AA252B" w:rsidRDefault="00984D31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请根据《条件》中相应的科研业绩条件及申报人的科研业绩进行鉴定：</w:t>
            </w: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AA252B">
        <w:trPr>
          <w:jc w:val="center"/>
        </w:trPr>
        <w:tc>
          <w:tcPr>
            <w:tcW w:w="9747" w:type="dxa"/>
            <w:gridSpan w:val="6"/>
            <w:vAlign w:val="center"/>
          </w:tcPr>
          <w:p w:rsidR="00AA252B" w:rsidRDefault="00AA252B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AA252B" w:rsidRDefault="00984D31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二级学院职称评审推荐工作委员会成员签名：</w:t>
            </w: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AA252B" w:rsidRDefault="00AA252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AA252B" w:rsidRDefault="00984D31">
            <w:pPr>
              <w:spacing w:line="360" w:lineRule="exact"/>
              <w:ind w:firstLineChars="1200" w:firstLine="3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日期：          年    月    日</w:t>
            </w:r>
          </w:p>
          <w:p w:rsidR="00AA252B" w:rsidRDefault="00AA252B">
            <w:pPr>
              <w:spacing w:line="360" w:lineRule="exact"/>
              <w:ind w:firstLineChars="1200" w:firstLine="36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AA252B" w:rsidRDefault="00984D31">
      <w:pPr>
        <w:ind w:firstLineChars="100" w:firstLine="3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注：只对申报教授、副教授人员书写鉴定意见。</w:t>
      </w:r>
    </w:p>
    <w:p w:rsidR="00AA252B" w:rsidRDefault="00AA252B"/>
    <w:tbl>
      <w:tblPr>
        <w:tblW w:w="0" w:type="auto"/>
        <w:jc w:val="center"/>
        <w:tblLayout w:type="fixed"/>
        <w:tblLook w:val="04A0"/>
      </w:tblPr>
      <w:tblGrid>
        <w:gridCol w:w="1276"/>
        <w:gridCol w:w="8612"/>
      </w:tblGrid>
      <w:tr w:rsidR="00AA252B">
        <w:trPr>
          <w:trHeight w:val="137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依据《海南师范大学高校教师系列专业技术职务评审管理办法》（</w:t>
            </w:r>
            <w:proofErr w:type="gramStart"/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海师办</w:t>
            </w:r>
            <w:proofErr w:type="gramEnd"/>
            <w:r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〔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2021</w:t>
            </w: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〕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87号文规定，经鉴定审核，同志的申报材料真实完整，并经    年  月  日至    月   日公示无异议，同意推荐其参评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            *******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专业技术资格职称。</w:t>
            </w:r>
          </w:p>
          <w:p w:rsidR="00AA252B" w:rsidRDefault="00AA252B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AA252B" w:rsidRDefault="00AA25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984D31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 w:rsidR="00AA252B">
        <w:trPr>
          <w:trHeight w:val="1155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代 表 性</w:t>
            </w:r>
          </w:p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成果名称</w:t>
            </w:r>
          </w:p>
          <w:p w:rsidR="00AA252B" w:rsidRDefault="00984D31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代表性成果1名称：</w:t>
            </w: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AA252B" w:rsidRDefault="00984D3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代表性成果2名称：</w:t>
            </w:r>
          </w:p>
          <w:p w:rsidR="00AA252B" w:rsidRDefault="00AA252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AA252B">
        <w:trPr>
          <w:trHeight w:val="3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2B" w:rsidRDefault="00984D3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优秀    票，良好    票，合格     票，不合格     票。</w:t>
            </w:r>
          </w:p>
        </w:tc>
      </w:tr>
      <w:tr w:rsidR="00AA252B">
        <w:trPr>
          <w:trHeight w:val="102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</w:p>
          <w:p w:rsidR="00AA252B" w:rsidRDefault="00AA252B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AA252B" w:rsidRDefault="00AA252B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AA252B" w:rsidRDefault="00AA252B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AA252B" w:rsidRDefault="00984D3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审核人：负责人：（加盖单位公章）</w:t>
            </w:r>
          </w:p>
          <w:p w:rsidR="00AA252B" w:rsidRDefault="00984D3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:rsidR="00AA252B">
        <w:trPr>
          <w:trHeight w:val="133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252B" w:rsidRDefault="00984D3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proofErr w:type="gramStart"/>
            <w:r>
              <w:rPr>
                <w:rFonts w:hint="eastAsia"/>
                <w:kern w:val="0"/>
              </w:rPr>
              <w:t>答辨</w:t>
            </w:r>
            <w:proofErr w:type="gramEnd"/>
            <w:r>
              <w:rPr>
                <w:rFonts w:hint="eastAsia"/>
                <w:kern w:val="0"/>
              </w:rPr>
              <w:t>情况：</w:t>
            </w:r>
          </w:p>
          <w:p w:rsidR="00AA252B" w:rsidRDefault="00AA252B">
            <w:pPr>
              <w:rPr>
                <w:kern w:val="0"/>
              </w:rPr>
            </w:pPr>
          </w:p>
          <w:p w:rsidR="00AA252B" w:rsidRDefault="00AA252B">
            <w:pPr>
              <w:rPr>
                <w:kern w:val="0"/>
              </w:rPr>
            </w:pPr>
          </w:p>
          <w:p w:rsidR="00AA252B" w:rsidRDefault="00AA252B">
            <w:pPr>
              <w:rPr>
                <w:kern w:val="0"/>
              </w:rPr>
            </w:pPr>
          </w:p>
          <w:p w:rsidR="00AA252B" w:rsidRDefault="00AA252B">
            <w:pPr>
              <w:rPr>
                <w:kern w:val="0"/>
              </w:rPr>
            </w:pPr>
          </w:p>
          <w:p w:rsidR="00AA252B" w:rsidRDefault="00AA252B">
            <w:pPr>
              <w:rPr>
                <w:kern w:val="0"/>
              </w:rPr>
            </w:pPr>
          </w:p>
          <w:p w:rsidR="00AA252B" w:rsidRDefault="00AA252B">
            <w:pPr>
              <w:rPr>
                <w:kern w:val="0"/>
              </w:rPr>
            </w:pPr>
          </w:p>
          <w:p w:rsidR="00AA252B" w:rsidRDefault="00AA252B">
            <w:pPr>
              <w:rPr>
                <w:kern w:val="0"/>
              </w:rPr>
            </w:pPr>
          </w:p>
          <w:p w:rsidR="00AA252B" w:rsidRDefault="00984D3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学科评议组组长签名：年月日</w:t>
            </w:r>
          </w:p>
          <w:p w:rsidR="00AA252B" w:rsidRDefault="00AA252B">
            <w:pPr>
              <w:rPr>
                <w:kern w:val="0"/>
              </w:rPr>
            </w:pPr>
          </w:p>
        </w:tc>
      </w:tr>
      <w:tr w:rsidR="00AA252B">
        <w:trPr>
          <w:trHeight w:val="3817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252B" w:rsidRDefault="00984D3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:rsidR="00AA252B" w:rsidRDefault="00AA252B">
            <w:pPr>
              <w:pStyle w:val="a7"/>
              <w:rPr>
                <w:kern w:val="0"/>
              </w:rPr>
            </w:pPr>
          </w:p>
          <w:p w:rsidR="00AA252B" w:rsidRDefault="00AA252B">
            <w:pPr>
              <w:pStyle w:val="a7"/>
              <w:rPr>
                <w:kern w:val="0"/>
              </w:rPr>
            </w:pPr>
          </w:p>
          <w:p w:rsidR="00AA252B" w:rsidRDefault="00AA252B">
            <w:pPr>
              <w:pStyle w:val="a7"/>
              <w:rPr>
                <w:kern w:val="0"/>
              </w:rPr>
            </w:pPr>
          </w:p>
          <w:p w:rsidR="00AA252B" w:rsidRDefault="00AA252B">
            <w:pPr>
              <w:pStyle w:val="a7"/>
              <w:rPr>
                <w:kern w:val="0"/>
              </w:rPr>
            </w:pPr>
          </w:p>
          <w:p w:rsidR="00AA252B" w:rsidRDefault="00AA252B">
            <w:pPr>
              <w:pStyle w:val="a7"/>
              <w:rPr>
                <w:kern w:val="0"/>
              </w:rPr>
            </w:pPr>
          </w:p>
          <w:p w:rsidR="00AA252B" w:rsidRDefault="00AA252B">
            <w:pPr>
              <w:pStyle w:val="a7"/>
              <w:rPr>
                <w:kern w:val="0"/>
              </w:rPr>
            </w:pPr>
          </w:p>
          <w:p w:rsidR="00AA252B" w:rsidRDefault="00AA252B">
            <w:pPr>
              <w:pStyle w:val="a7"/>
              <w:rPr>
                <w:kern w:val="0"/>
              </w:rPr>
            </w:pPr>
          </w:p>
          <w:p w:rsidR="00AA252B" w:rsidRDefault="00AA252B">
            <w:pPr>
              <w:pStyle w:val="a7"/>
              <w:rPr>
                <w:kern w:val="0"/>
              </w:rPr>
            </w:pPr>
          </w:p>
          <w:p w:rsidR="00AA252B" w:rsidRDefault="00AA252B">
            <w:pPr>
              <w:pStyle w:val="a7"/>
              <w:rPr>
                <w:kern w:val="0"/>
              </w:rPr>
            </w:pPr>
          </w:p>
          <w:p w:rsidR="00AA252B" w:rsidRDefault="00AA252B">
            <w:pPr>
              <w:pStyle w:val="a7"/>
              <w:rPr>
                <w:kern w:val="0"/>
              </w:rPr>
            </w:pPr>
          </w:p>
          <w:p w:rsidR="00AA252B" w:rsidRDefault="00984D31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>年月日</w:t>
            </w:r>
          </w:p>
          <w:p w:rsidR="00AA252B" w:rsidRDefault="00AA252B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:rsidR="00AA252B" w:rsidRDefault="00AA252B"/>
    <w:p w:rsidR="00AA252B" w:rsidRDefault="00984D31">
      <w:pPr>
        <w:jc w:val="center"/>
        <w:rPr>
          <w:rFonts w:ascii="Calibri" w:eastAsia="黑体" w:hAnsi="Calibri" w:cs="Times New Roman"/>
          <w:sz w:val="32"/>
          <w:szCs w:val="32"/>
        </w:rPr>
      </w:pPr>
      <w:r>
        <w:rPr>
          <w:rFonts w:ascii="Calibri" w:eastAsia="黑体" w:hAnsi="Calibri" w:cs="Times New Roman" w:hint="eastAsia"/>
          <w:sz w:val="32"/>
          <w:szCs w:val="32"/>
        </w:rPr>
        <w:lastRenderedPageBreak/>
        <w:t>评审审批意见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:rsidR="00AA252B">
        <w:trPr>
          <w:cantSplit/>
          <w:trHeight w:val="465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:rsidR="00AA252B" w:rsidRDefault="00984D31">
            <w:pPr>
              <w:ind w:leftChars="54" w:left="113" w:right="113" w:firstLineChars="100" w:firstLine="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:rsidR="00AA252B" w:rsidRDefault="00984D31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:rsidR="00AA252B" w:rsidRDefault="00984D31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:rsidR="00AA252B" w:rsidRDefault="00984D31">
            <w:pPr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:rsidR="00AA252B" w:rsidRDefault="00984D31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备注</w:t>
            </w:r>
          </w:p>
        </w:tc>
      </w:tr>
      <w:tr w:rsidR="00AA252B">
        <w:trPr>
          <w:cantSplit/>
          <w:trHeight w:val="450"/>
          <w:jc w:val="center"/>
        </w:trPr>
        <w:tc>
          <w:tcPr>
            <w:tcW w:w="1238" w:type="dxa"/>
            <w:vMerge/>
            <w:textDirection w:val="tbRlV"/>
            <w:vAlign w:val="center"/>
          </w:tcPr>
          <w:p w:rsidR="00AA252B" w:rsidRDefault="00AA252B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AA252B" w:rsidRDefault="00AA252B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:rsidR="00AA252B" w:rsidRDefault="00984D31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:rsidR="00AA252B" w:rsidRDefault="00AA252B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:rsidR="00AA252B" w:rsidRDefault="00984D31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反对人数</w:t>
            </w:r>
          </w:p>
        </w:tc>
        <w:tc>
          <w:tcPr>
            <w:tcW w:w="1239" w:type="dxa"/>
          </w:tcPr>
          <w:p w:rsidR="00AA252B" w:rsidRDefault="00AA252B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</w:tcPr>
          <w:p w:rsidR="00AA252B" w:rsidRDefault="00AA252B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</w:tr>
      <w:tr w:rsidR="00AA252B">
        <w:trPr>
          <w:cantSplit/>
          <w:trHeight w:val="2928"/>
          <w:jc w:val="center"/>
        </w:trPr>
        <w:tc>
          <w:tcPr>
            <w:tcW w:w="1238" w:type="dxa"/>
            <w:vMerge/>
            <w:textDirection w:val="tbRlV"/>
            <w:vAlign w:val="center"/>
          </w:tcPr>
          <w:p w:rsidR="00AA252B" w:rsidRDefault="00AA252B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ind w:firstLineChars="100" w:firstLine="180"/>
              <w:rPr>
                <w:rFonts w:ascii="宋体" w:eastAsia="宋体" w:hAnsi="宋体" w:cs="Times New Roman"/>
                <w:sz w:val="18"/>
              </w:rPr>
            </w:pPr>
          </w:p>
          <w:p w:rsidR="00AA252B" w:rsidRDefault="00984D31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评委会                                           评审机构</w:t>
            </w:r>
          </w:p>
          <w:p w:rsidR="00AA252B" w:rsidRDefault="00984D31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主任签字：公  章</w:t>
            </w:r>
          </w:p>
          <w:p w:rsidR="00AA252B" w:rsidRDefault="00984D31">
            <w:pPr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年     月     日</w:t>
            </w:r>
          </w:p>
        </w:tc>
      </w:tr>
      <w:tr w:rsidR="00AA252B">
        <w:trPr>
          <w:cantSplit/>
          <w:trHeight w:val="2437"/>
          <w:jc w:val="center"/>
        </w:trPr>
        <w:tc>
          <w:tcPr>
            <w:tcW w:w="1238" w:type="dxa"/>
            <w:textDirection w:val="tbRlV"/>
            <w:vAlign w:val="center"/>
          </w:tcPr>
          <w:p w:rsidR="00AA252B" w:rsidRDefault="00984D31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   示  结  果</w:t>
            </w:r>
          </w:p>
        </w:tc>
        <w:tc>
          <w:tcPr>
            <w:tcW w:w="8673" w:type="dxa"/>
            <w:gridSpan w:val="7"/>
          </w:tcPr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984D31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   章</w:t>
            </w:r>
          </w:p>
          <w:p w:rsidR="00AA252B" w:rsidRDefault="00984D31">
            <w:pPr>
              <w:jc w:val="center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年     月     日</w:t>
            </w:r>
          </w:p>
        </w:tc>
      </w:tr>
      <w:tr w:rsidR="00AA252B">
        <w:trPr>
          <w:cantSplit/>
          <w:trHeight w:val="6057"/>
          <w:jc w:val="center"/>
        </w:trPr>
        <w:tc>
          <w:tcPr>
            <w:tcW w:w="1238" w:type="dxa"/>
            <w:textDirection w:val="tbRlV"/>
            <w:vAlign w:val="center"/>
          </w:tcPr>
          <w:p w:rsidR="00AA252B" w:rsidRDefault="00984D31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rPr>
                <w:rFonts w:ascii="宋体" w:eastAsia="宋体" w:hAnsi="宋体" w:cs="Times New Roman"/>
                <w:sz w:val="18"/>
              </w:rPr>
            </w:pPr>
          </w:p>
          <w:p w:rsidR="00AA252B" w:rsidRDefault="00AA252B">
            <w:pPr>
              <w:rPr>
                <w:rFonts w:ascii="宋体" w:eastAsia="宋体" w:hAnsi="宋体" w:cs="Times New Roman"/>
                <w:sz w:val="18"/>
              </w:rPr>
            </w:pPr>
          </w:p>
          <w:p w:rsidR="00AA252B" w:rsidRDefault="00984D31">
            <w:pPr>
              <w:ind w:firstLineChars="2950" w:firstLine="6195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  章</w:t>
            </w:r>
          </w:p>
          <w:p w:rsidR="00AA252B" w:rsidRDefault="00984D31">
            <w:pPr>
              <w:ind w:firstLineChars="200" w:firstLine="420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负责人：                                           年     月    日</w:t>
            </w:r>
          </w:p>
        </w:tc>
      </w:tr>
    </w:tbl>
    <w:p w:rsidR="00AA252B" w:rsidRDefault="00AA252B">
      <w:pPr>
        <w:widowControl/>
        <w:jc w:val="left"/>
      </w:pPr>
    </w:p>
    <w:sectPr w:rsidR="00AA252B" w:rsidSect="00AA252B">
      <w:footerReference w:type="even" r:id="rId7"/>
      <w:footerReference w:type="default" r:id="rId8"/>
      <w:pgSz w:w="11906" w:h="16838"/>
      <w:pgMar w:top="1559" w:right="1134" w:bottom="720" w:left="1134" w:header="851" w:footer="45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959" w:rsidRDefault="00351959" w:rsidP="00AA252B">
      <w:r>
        <w:separator/>
      </w:r>
    </w:p>
  </w:endnote>
  <w:endnote w:type="continuationSeparator" w:id="1">
    <w:p w:rsidR="00351959" w:rsidRDefault="00351959" w:rsidP="00AA2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13125"/>
    </w:sdtPr>
    <w:sdtContent>
      <w:sdt>
        <w:sdtPr>
          <w:id w:val="19013124"/>
        </w:sdtPr>
        <w:sdtContent>
          <w:p w:rsidR="00AA252B" w:rsidRDefault="00FB0DE6">
            <w:pPr>
              <w:pStyle w:val="a4"/>
            </w:pPr>
            <w:r>
              <w:rPr>
                <w:b/>
                <w:sz w:val="24"/>
                <w:szCs w:val="24"/>
              </w:rPr>
              <w:fldChar w:fldCharType="begin"/>
            </w:r>
            <w:r w:rsidR="00984D31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E474D">
              <w:rPr>
                <w:b/>
                <w:noProof/>
              </w:rPr>
              <w:t>20</w:t>
            </w:r>
            <w:r>
              <w:rPr>
                <w:b/>
                <w:sz w:val="24"/>
                <w:szCs w:val="24"/>
              </w:rPr>
              <w:fldChar w:fldCharType="end"/>
            </w:r>
            <w:r w:rsidR="00984D31"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984D31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E474D">
              <w:rPr>
                <w:b/>
                <w:noProof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A252B" w:rsidRDefault="00AA252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92297"/>
    </w:sdtPr>
    <w:sdtContent>
      <w:sdt>
        <w:sdtPr>
          <w:id w:val="98381352"/>
        </w:sdtPr>
        <w:sdtContent>
          <w:p w:rsidR="00AA252B" w:rsidRDefault="00FB0DE6">
            <w:pPr>
              <w:pStyle w:val="a4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 w:rsidR="00984D31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E474D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 w:rsidR="00984D31"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984D31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E474D">
              <w:rPr>
                <w:b/>
                <w:noProof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A252B" w:rsidRDefault="00AA252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959" w:rsidRDefault="00351959" w:rsidP="00AA252B">
      <w:r>
        <w:separator/>
      </w:r>
    </w:p>
  </w:footnote>
  <w:footnote w:type="continuationSeparator" w:id="1">
    <w:p w:rsidR="00351959" w:rsidRDefault="00351959" w:rsidP="00AA25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czMzllZGVkMmI3Y2ViZjM4OTM2YzNlOWZmYTNlMjcifQ=="/>
  </w:docVars>
  <w:rsids>
    <w:rsidRoot w:val="0033126B"/>
    <w:rsid w:val="000077C7"/>
    <w:rsid w:val="000204C4"/>
    <w:rsid w:val="0002075C"/>
    <w:rsid w:val="0002308F"/>
    <w:rsid w:val="00024587"/>
    <w:rsid w:val="00025AA6"/>
    <w:rsid w:val="00035ADA"/>
    <w:rsid w:val="00050B41"/>
    <w:rsid w:val="00052874"/>
    <w:rsid w:val="00057965"/>
    <w:rsid w:val="00064D9A"/>
    <w:rsid w:val="000734BB"/>
    <w:rsid w:val="000835E5"/>
    <w:rsid w:val="00086C19"/>
    <w:rsid w:val="000873C2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12AB"/>
    <w:rsid w:val="000C7246"/>
    <w:rsid w:val="000D559F"/>
    <w:rsid w:val="000E1FCC"/>
    <w:rsid w:val="000E3B0E"/>
    <w:rsid w:val="000E474D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0BE8"/>
    <w:rsid w:val="00136E7A"/>
    <w:rsid w:val="00160D6D"/>
    <w:rsid w:val="00163F01"/>
    <w:rsid w:val="001650A1"/>
    <w:rsid w:val="001673CB"/>
    <w:rsid w:val="00171343"/>
    <w:rsid w:val="00182BF4"/>
    <w:rsid w:val="00187EAB"/>
    <w:rsid w:val="00192A61"/>
    <w:rsid w:val="001937B2"/>
    <w:rsid w:val="001937B4"/>
    <w:rsid w:val="001B0A30"/>
    <w:rsid w:val="001B2C61"/>
    <w:rsid w:val="001C4443"/>
    <w:rsid w:val="001D0AAB"/>
    <w:rsid w:val="001D2597"/>
    <w:rsid w:val="001E1E38"/>
    <w:rsid w:val="00207E2C"/>
    <w:rsid w:val="00211798"/>
    <w:rsid w:val="00216FF6"/>
    <w:rsid w:val="0021795F"/>
    <w:rsid w:val="00226AC5"/>
    <w:rsid w:val="002270A7"/>
    <w:rsid w:val="002326D9"/>
    <w:rsid w:val="002347B7"/>
    <w:rsid w:val="00243159"/>
    <w:rsid w:val="00247B30"/>
    <w:rsid w:val="00257618"/>
    <w:rsid w:val="00271356"/>
    <w:rsid w:val="00271D48"/>
    <w:rsid w:val="002859E6"/>
    <w:rsid w:val="00295935"/>
    <w:rsid w:val="00295BBE"/>
    <w:rsid w:val="002B51DF"/>
    <w:rsid w:val="002B5D77"/>
    <w:rsid w:val="002C2E4D"/>
    <w:rsid w:val="002E42F6"/>
    <w:rsid w:val="002E6F4D"/>
    <w:rsid w:val="002F0D10"/>
    <w:rsid w:val="002F1EC4"/>
    <w:rsid w:val="00312C89"/>
    <w:rsid w:val="00314EE7"/>
    <w:rsid w:val="00315AAE"/>
    <w:rsid w:val="00320CB2"/>
    <w:rsid w:val="00324D00"/>
    <w:rsid w:val="0033126B"/>
    <w:rsid w:val="003339E7"/>
    <w:rsid w:val="00333B61"/>
    <w:rsid w:val="0033420A"/>
    <w:rsid w:val="00342D04"/>
    <w:rsid w:val="00345CE6"/>
    <w:rsid w:val="00351959"/>
    <w:rsid w:val="00352DB8"/>
    <w:rsid w:val="00353FFB"/>
    <w:rsid w:val="0035796B"/>
    <w:rsid w:val="00361F97"/>
    <w:rsid w:val="0036206F"/>
    <w:rsid w:val="00362A3A"/>
    <w:rsid w:val="00384C68"/>
    <w:rsid w:val="0039460C"/>
    <w:rsid w:val="003B5BA5"/>
    <w:rsid w:val="003B7454"/>
    <w:rsid w:val="003C52DE"/>
    <w:rsid w:val="003C6F7B"/>
    <w:rsid w:val="003D4F4F"/>
    <w:rsid w:val="003D6C2A"/>
    <w:rsid w:val="003E3539"/>
    <w:rsid w:val="003F492C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6751C"/>
    <w:rsid w:val="00471E45"/>
    <w:rsid w:val="00477CC6"/>
    <w:rsid w:val="00481C0E"/>
    <w:rsid w:val="004849BB"/>
    <w:rsid w:val="00492E46"/>
    <w:rsid w:val="0049469C"/>
    <w:rsid w:val="00495AB1"/>
    <w:rsid w:val="004A2B71"/>
    <w:rsid w:val="004A4532"/>
    <w:rsid w:val="004A7AE8"/>
    <w:rsid w:val="004B1AFD"/>
    <w:rsid w:val="004B1CCE"/>
    <w:rsid w:val="004C36A3"/>
    <w:rsid w:val="004D2E16"/>
    <w:rsid w:val="004D5EAE"/>
    <w:rsid w:val="004E410A"/>
    <w:rsid w:val="004E6217"/>
    <w:rsid w:val="004E65CB"/>
    <w:rsid w:val="004F21A1"/>
    <w:rsid w:val="00500DAA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6591"/>
    <w:rsid w:val="0057729A"/>
    <w:rsid w:val="00580981"/>
    <w:rsid w:val="00583E93"/>
    <w:rsid w:val="00586D62"/>
    <w:rsid w:val="005B6A8B"/>
    <w:rsid w:val="005E06B1"/>
    <w:rsid w:val="005E2B57"/>
    <w:rsid w:val="005E3440"/>
    <w:rsid w:val="005E3818"/>
    <w:rsid w:val="005E58F4"/>
    <w:rsid w:val="005E65EC"/>
    <w:rsid w:val="005F645A"/>
    <w:rsid w:val="00607D1E"/>
    <w:rsid w:val="00622561"/>
    <w:rsid w:val="0062256C"/>
    <w:rsid w:val="00623BB8"/>
    <w:rsid w:val="006405CF"/>
    <w:rsid w:val="00647D66"/>
    <w:rsid w:val="00652272"/>
    <w:rsid w:val="00661C50"/>
    <w:rsid w:val="00661D38"/>
    <w:rsid w:val="006646A1"/>
    <w:rsid w:val="00664774"/>
    <w:rsid w:val="00674EFB"/>
    <w:rsid w:val="0068420F"/>
    <w:rsid w:val="0069036C"/>
    <w:rsid w:val="00690D02"/>
    <w:rsid w:val="00691EF6"/>
    <w:rsid w:val="00692029"/>
    <w:rsid w:val="006A23DE"/>
    <w:rsid w:val="006B1E56"/>
    <w:rsid w:val="006C0261"/>
    <w:rsid w:val="006C71B3"/>
    <w:rsid w:val="006E1346"/>
    <w:rsid w:val="006E5989"/>
    <w:rsid w:val="006E7E68"/>
    <w:rsid w:val="006F54A5"/>
    <w:rsid w:val="007031A9"/>
    <w:rsid w:val="00710221"/>
    <w:rsid w:val="00713721"/>
    <w:rsid w:val="00714623"/>
    <w:rsid w:val="00724356"/>
    <w:rsid w:val="007313BA"/>
    <w:rsid w:val="00734128"/>
    <w:rsid w:val="007415CC"/>
    <w:rsid w:val="00741F1A"/>
    <w:rsid w:val="00742B08"/>
    <w:rsid w:val="00746377"/>
    <w:rsid w:val="007551B0"/>
    <w:rsid w:val="00777776"/>
    <w:rsid w:val="007965C2"/>
    <w:rsid w:val="007A6787"/>
    <w:rsid w:val="007A6B08"/>
    <w:rsid w:val="007A6DCF"/>
    <w:rsid w:val="007B4B3A"/>
    <w:rsid w:val="007C3CF5"/>
    <w:rsid w:val="007C4C8E"/>
    <w:rsid w:val="007E032C"/>
    <w:rsid w:val="007E6312"/>
    <w:rsid w:val="007E7FD3"/>
    <w:rsid w:val="007F07A4"/>
    <w:rsid w:val="0080548F"/>
    <w:rsid w:val="00805C35"/>
    <w:rsid w:val="0081226B"/>
    <w:rsid w:val="00812C68"/>
    <w:rsid w:val="00820FD3"/>
    <w:rsid w:val="008269F0"/>
    <w:rsid w:val="00826A66"/>
    <w:rsid w:val="00830327"/>
    <w:rsid w:val="00833AA5"/>
    <w:rsid w:val="00837A92"/>
    <w:rsid w:val="0084420C"/>
    <w:rsid w:val="008450D0"/>
    <w:rsid w:val="00847FD3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A7725"/>
    <w:rsid w:val="008B4063"/>
    <w:rsid w:val="008B58DF"/>
    <w:rsid w:val="008B5E5E"/>
    <w:rsid w:val="008B687A"/>
    <w:rsid w:val="008C4C0F"/>
    <w:rsid w:val="008D60E5"/>
    <w:rsid w:val="008D6F0E"/>
    <w:rsid w:val="00902DB2"/>
    <w:rsid w:val="009036F1"/>
    <w:rsid w:val="00905296"/>
    <w:rsid w:val="00912A23"/>
    <w:rsid w:val="00927B7A"/>
    <w:rsid w:val="009332E6"/>
    <w:rsid w:val="009363D5"/>
    <w:rsid w:val="009420FA"/>
    <w:rsid w:val="00944587"/>
    <w:rsid w:val="00950041"/>
    <w:rsid w:val="00956FEE"/>
    <w:rsid w:val="009624BB"/>
    <w:rsid w:val="00962F66"/>
    <w:rsid w:val="00967876"/>
    <w:rsid w:val="00971874"/>
    <w:rsid w:val="00974F96"/>
    <w:rsid w:val="009768A0"/>
    <w:rsid w:val="00984D31"/>
    <w:rsid w:val="00986608"/>
    <w:rsid w:val="00992502"/>
    <w:rsid w:val="00996D67"/>
    <w:rsid w:val="009B0B4D"/>
    <w:rsid w:val="009C1477"/>
    <w:rsid w:val="009C1F06"/>
    <w:rsid w:val="009E353C"/>
    <w:rsid w:val="009E5A2B"/>
    <w:rsid w:val="009E64C8"/>
    <w:rsid w:val="00A01CCE"/>
    <w:rsid w:val="00A03435"/>
    <w:rsid w:val="00A12F14"/>
    <w:rsid w:val="00A14210"/>
    <w:rsid w:val="00A15E5A"/>
    <w:rsid w:val="00A34F36"/>
    <w:rsid w:val="00A377FB"/>
    <w:rsid w:val="00A600A4"/>
    <w:rsid w:val="00A64CA0"/>
    <w:rsid w:val="00A74B54"/>
    <w:rsid w:val="00A75570"/>
    <w:rsid w:val="00A92BB4"/>
    <w:rsid w:val="00AA252B"/>
    <w:rsid w:val="00AA7552"/>
    <w:rsid w:val="00AB32EC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7705C"/>
    <w:rsid w:val="00B80533"/>
    <w:rsid w:val="00B82843"/>
    <w:rsid w:val="00B922FD"/>
    <w:rsid w:val="00BA646C"/>
    <w:rsid w:val="00BB52F4"/>
    <w:rsid w:val="00BC5F25"/>
    <w:rsid w:val="00BC7F6D"/>
    <w:rsid w:val="00BD1A32"/>
    <w:rsid w:val="00BD4E90"/>
    <w:rsid w:val="00BF0225"/>
    <w:rsid w:val="00BF37BD"/>
    <w:rsid w:val="00C008D8"/>
    <w:rsid w:val="00C00F7F"/>
    <w:rsid w:val="00C0165A"/>
    <w:rsid w:val="00C31CC6"/>
    <w:rsid w:val="00C322A0"/>
    <w:rsid w:val="00C32576"/>
    <w:rsid w:val="00C33382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A0C69"/>
    <w:rsid w:val="00CB1F99"/>
    <w:rsid w:val="00CC4D6F"/>
    <w:rsid w:val="00CC7EE7"/>
    <w:rsid w:val="00CD2226"/>
    <w:rsid w:val="00CD42FF"/>
    <w:rsid w:val="00CD7981"/>
    <w:rsid w:val="00CE15B9"/>
    <w:rsid w:val="00CE4CFC"/>
    <w:rsid w:val="00CF6E1A"/>
    <w:rsid w:val="00D20B34"/>
    <w:rsid w:val="00D273BE"/>
    <w:rsid w:val="00D36A37"/>
    <w:rsid w:val="00D3748A"/>
    <w:rsid w:val="00D416C2"/>
    <w:rsid w:val="00D41CF0"/>
    <w:rsid w:val="00D5430B"/>
    <w:rsid w:val="00D66B57"/>
    <w:rsid w:val="00D73C8B"/>
    <w:rsid w:val="00D826E1"/>
    <w:rsid w:val="00DA3AD6"/>
    <w:rsid w:val="00DA6B66"/>
    <w:rsid w:val="00DB02E4"/>
    <w:rsid w:val="00DB42ED"/>
    <w:rsid w:val="00DC11A1"/>
    <w:rsid w:val="00DC2548"/>
    <w:rsid w:val="00DC60ED"/>
    <w:rsid w:val="00DD5F4F"/>
    <w:rsid w:val="00DD7968"/>
    <w:rsid w:val="00DE27C1"/>
    <w:rsid w:val="00DE299B"/>
    <w:rsid w:val="00DE3F60"/>
    <w:rsid w:val="00DE5271"/>
    <w:rsid w:val="00E05692"/>
    <w:rsid w:val="00E07849"/>
    <w:rsid w:val="00E10077"/>
    <w:rsid w:val="00E161A5"/>
    <w:rsid w:val="00E206F2"/>
    <w:rsid w:val="00E5012A"/>
    <w:rsid w:val="00E55EEB"/>
    <w:rsid w:val="00E57AA4"/>
    <w:rsid w:val="00E61743"/>
    <w:rsid w:val="00E62D0D"/>
    <w:rsid w:val="00E713EE"/>
    <w:rsid w:val="00EA2543"/>
    <w:rsid w:val="00EA5CB0"/>
    <w:rsid w:val="00EB1023"/>
    <w:rsid w:val="00EB1D71"/>
    <w:rsid w:val="00EC72A0"/>
    <w:rsid w:val="00ED30F2"/>
    <w:rsid w:val="00EE1B83"/>
    <w:rsid w:val="00EE2F78"/>
    <w:rsid w:val="00EE3937"/>
    <w:rsid w:val="00EE5924"/>
    <w:rsid w:val="00EE79DB"/>
    <w:rsid w:val="00F00FDB"/>
    <w:rsid w:val="00F02B0D"/>
    <w:rsid w:val="00F12B3A"/>
    <w:rsid w:val="00F15B17"/>
    <w:rsid w:val="00F1668D"/>
    <w:rsid w:val="00F200F9"/>
    <w:rsid w:val="00F22090"/>
    <w:rsid w:val="00F24A17"/>
    <w:rsid w:val="00F25C10"/>
    <w:rsid w:val="00F25C29"/>
    <w:rsid w:val="00F50D1D"/>
    <w:rsid w:val="00F6664A"/>
    <w:rsid w:val="00F703DE"/>
    <w:rsid w:val="00F75973"/>
    <w:rsid w:val="00F770C0"/>
    <w:rsid w:val="00F82DFD"/>
    <w:rsid w:val="00F841C6"/>
    <w:rsid w:val="00F847C5"/>
    <w:rsid w:val="00F8579D"/>
    <w:rsid w:val="00F93089"/>
    <w:rsid w:val="00F93A86"/>
    <w:rsid w:val="00FA4387"/>
    <w:rsid w:val="00FB0DE6"/>
    <w:rsid w:val="00FB3155"/>
    <w:rsid w:val="00FB6400"/>
    <w:rsid w:val="00FC3F95"/>
    <w:rsid w:val="00FD5538"/>
    <w:rsid w:val="00FE1A5B"/>
    <w:rsid w:val="00FE52BF"/>
    <w:rsid w:val="00FF0622"/>
    <w:rsid w:val="00FF54C9"/>
    <w:rsid w:val="04F82111"/>
    <w:rsid w:val="0643325A"/>
    <w:rsid w:val="0A9B39E1"/>
    <w:rsid w:val="153B3244"/>
    <w:rsid w:val="1E1E083D"/>
    <w:rsid w:val="26C836D0"/>
    <w:rsid w:val="2A685020"/>
    <w:rsid w:val="2CBF0E1F"/>
    <w:rsid w:val="33D6278A"/>
    <w:rsid w:val="38BA425C"/>
    <w:rsid w:val="43D9101E"/>
    <w:rsid w:val="499C1040"/>
    <w:rsid w:val="49C05A15"/>
    <w:rsid w:val="49DF4468"/>
    <w:rsid w:val="6AC1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2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A25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A25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A2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AA25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A252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页眉 Char"/>
    <w:basedOn w:val="a0"/>
    <w:link w:val="a5"/>
    <w:uiPriority w:val="99"/>
    <w:qFormat/>
    <w:rsid w:val="00AA252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A25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A252B"/>
    <w:rPr>
      <w:sz w:val="18"/>
      <w:szCs w:val="18"/>
    </w:rPr>
  </w:style>
  <w:style w:type="character" w:customStyle="1" w:styleId="A30">
    <w:name w:val="A3"/>
    <w:uiPriority w:val="99"/>
    <w:rsid w:val="009036F1"/>
    <w:rPr>
      <w:rFonts w:ascii="Gill Sans" w:eastAsia="Gill Sans" w:cs="Gill Sans"/>
      <w:color w:val="000000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21</Pages>
  <Words>1924</Words>
  <Characters>10972</Characters>
  <Application>Microsoft Office Word</Application>
  <DocSecurity>0</DocSecurity>
  <Lines>91</Lines>
  <Paragraphs>25</Paragraphs>
  <ScaleCrop>false</ScaleCrop>
  <Company>52flin</Company>
  <LinksUpToDate>false</LinksUpToDate>
  <CharactersWithSpaces>12871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符桑岚</dc:creator>
  <cp:lastModifiedBy>颜葵</cp:lastModifiedBy>
  <cp:revision>27</cp:revision>
  <cp:lastPrinted>2022-11-17T03:10:00Z</cp:lastPrinted>
  <dcterms:created xsi:type="dcterms:W3CDTF">2023-09-04T07:19:00Z</dcterms:created>
  <dcterms:modified xsi:type="dcterms:W3CDTF">2023-09-19T09:39:00Z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30D47DAD9AAC42E682495CA7025E11C9_13</vt:lpwstr>
  </property>
</Properties>
</file>